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F07D" w14:textId="77777777" w:rsidR="000343B0" w:rsidRPr="000343B0" w:rsidRDefault="000343B0" w:rsidP="000343B0">
      <w:pPr>
        <w:jc w:val="center"/>
        <w:rPr>
          <w:b/>
          <w:bCs/>
          <w:color w:val="007FCB"/>
          <w:sz w:val="16"/>
          <w:szCs w:val="16"/>
        </w:rPr>
      </w:pPr>
    </w:p>
    <w:p w14:paraId="234114CD" w14:textId="0D841B17" w:rsidR="00627EDF" w:rsidRPr="00627EDF" w:rsidRDefault="00C61FAD" w:rsidP="000343B0">
      <w:pPr>
        <w:jc w:val="center"/>
        <w:rPr>
          <w:b/>
          <w:bCs/>
          <w:color w:val="007FCB"/>
          <w:sz w:val="32"/>
          <w:szCs w:val="32"/>
        </w:rPr>
      </w:pPr>
      <w:r>
        <w:rPr>
          <w:b/>
          <w:bCs/>
          <w:color w:val="007FCB"/>
          <w:sz w:val="32"/>
          <w:szCs w:val="32"/>
        </w:rPr>
        <w:t>ETICHETTE SU CARTA R</w:t>
      </w:r>
      <w:r w:rsidR="00B23037">
        <w:rPr>
          <w:b/>
          <w:bCs/>
          <w:color w:val="007FCB"/>
          <w:sz w:val="32"/>
          <w:szCs w:val="32"/>
        </w:rPr>
        <w:t>I</w:t>
      </w:r>
      <w:r>
        <w:rPr>
          <w:b/>
          <w:bCs/>
          <w:color w:val="007FCB"/>
          <w:sz w:val="32"/>
          <w:szCs w:val="32"/>
        </w:rPr>
        <w:t>CICLATA PER MIGLIORARE LA SOSTENIBILIT</w:t>
      </w:r>
      <w:r w:rsidR="00B23037">
        <w:rPr>
          <w:b/>
          <w:bCs/>
          <w:color w:val="007FCB"/>
          <w:sz w:val="32"/>
          <w:szCs w:val="32"/>
        </w:rPr>
        <w:t>À</w:t>
      </w:r>
      <w:r>
        <w:rPr>
          <w:b/>
          <w:bCs/>
          <w:color w:val="007FCB"/>
          <w:sz w:val="32"/>
          <w:szCs w:val="32"/>
        </w:rPr>
        <w:t xml:space="preserve"> </w:t>
      </w:r>
      <w:r w:rsidR="00B23037">
        <w:rPr>
          <w:b/>
          <w:bCs/>
          <w:color w:val="007FCB"/>
          <w:sz w:val="32"/>
          <w:szCs w:val="32"/>
        </w:rPr>
        <w:t>DELL’</w:t>
      </w:r>
      <w:r>
        <w:rPr>
          <w:b/>
          <w:bCs/>
          <w:color w:val="007FCB"/>
          <w:sz w:val="32"/>
          <w:szCs w:val="32"/>
        </w:rPr>
        <w:t>IDENTIFICAZIONE AUTOMATICA DELLE MERCI</w:t>
      </w:r>
    </w:p>
    <w:p w14:paraId="6DFC0DB2" w14:textId="708982E2" w:rsidR="00627EDF" w:rsidRPr="00B97366" w:rsidRDefault="00B23037" w:rsidP="006C02DE">
      <w:pPr>
        <w:pStyle w:val="NormaleWeb"/>
        <w:shd w:val="clear" w:color="auto" w:fill="FFFFFF"/>
        <w:spacing w:before="225" w:beforeAutospacing="0" w:after="225" w:afterAutospacing="0" w:line="336" w:lineRule="atLeast"/>
        <w:jc w:val="center"/>
        <w:rPr>
          <w:rFonts w:asciiTheme="minorHAnsi" w:hAnsiTheme="minorHAnsi" w:cstheme="minorHAnsi"/>
          <w:b/>
          <w:bCs/>
          <w:i/>
          <w:iCs/>
          <w:color w:val="595757"/>
          <w:sz w:val="28"/>
          <w:szCs w:val="28"/>
          <w:lang w:eastAsia="en-US"/>
        </w:rPr>
      </w:pPr>
      <w:r>
        <w:rPr>
          <w:rFonts w:asciiTheme="minorHAnsi" w:hAnsiTheme="minorHAnsi" w:cstheme="minorHAnsi"/>
          <w:b/>
          <w:bCs/>
          <w:i/>
          <w:iCs/>
          <w:color w:val="595757"/>
          <w:sz w:val="28"/>
          <w:szCs w:val="28"/>
          <w:lang w:eastAsia="en-US"/>
        </w:rPr>
        <w:t xml:space="preserve">Da </w:t>
      </w:r>
      <w:r w:rsidR="00F2585C" w:rsidRPr="00F2585C">
        <w:rPr>
          <w:rFonts w:asciiTheme="minorHAnsi" w:hAnsiTheme="minorHAnsi" w:cstheme="minorHAnsi"/>
          <w:b/>
          <w:bCs/>
          <w:i/>
          <w:iCs/>
          <w:color w:val="595757"/>
          <w:sz w:val="28"/>
          <w:szCs w:val="28"/>
          <w:lang w:eastAsia="en-US"/>
        </w:rPr>
        <w:t xml:space="preserve">SATO </w:t>
      </w:r>
      <w:r>
        <w:rPr>
          <w:rFonts w:asciiTheme="minorHAnsi" w:hAnsiTheme="minorHAnsi" w:cstheme="minorHAnsi"/>
          <w:b/>
          <w:bCs/>
          <w:i/>
          <w:iCs/>
          <w:color w:val="595757"/>
          <w:sz w:val="28"/>
          <w:szCs w:val="28"/>
          <w:lang w:eastAsia="en-US"/>
        </w:rPr>
        <w:t>un</w:t>
      </w:r>
      <w:r w:rsidR="00F2585C" w:rsidRPr="00F2585C">
        <w:rPr>
          <w:rFonts w:asciiTheme="minorHAnsi" w:hAnsiTheme="minorHAnsi" w:cstheme="minorHAnsi"/>
          <w:b/>
          <w:bCs/>
          <w:i/>
          <w:iCs/>
          <w:color w:val="595757"/>
          <w:sz w:val="28"/>
          <w:szCs w:val="28"/>
          <w:lang w:eastAsia="en-US"/>
        </w:rPr>
        <w:t xml:space="preserve"> programma per i materiali di consumo</w:t>
      </w:r>
      <w:r>
        <w:rPr>
          <w:rFonts w:asciiTheme="minorHAnsi" w:hAnsiTheme="minorHAnsi" w:cstheme="minorHAnsi"/>
          <w:b/>
          <w:bCs/>
          <w:i/>
          <w:iCs/>
          <w:color w:val="595757"/>
          <w:sz w:val="28"/>
          <w:szCs w:val="28"/>
          <w:lang w:eastAsia="en-US"/>
        </w:rPr>
        <w:t xml:space="preserve"> incentrato sulla sostenibilità</w:t>
      </w:r>
      <w:r w:rsidR="00AE78A1">
        <w:rPr>
          <w:rFonts w:asciiTheme="minorHAnsi" w:hAnsiTheme="minorHAnsi" w:cstheme="minorHAnsi"/>
          <w:b/>
          <w:bCs/>
          <w:i/>
          <w:iCs/>
          <w:color w:val="595757"/>
          <w:sz w:val="28"/>
          <w:szCs w:val="28"/>
          <w:lang w:eastAsia="en-US"/>
        </w:rPr>
        <w:t>:</w:t>
      </w:r>
      <w:r w:rsidR="00AE78A1" w:rsidRPr="00AE78A1">
        <w:rPr>
          <w:rFonts w:asciiTheme="minorHAnsi" w:hAnsiTheme="minorHAnsi" w:cstheme="minorHAnsi"/>
          <w:b/>
          <w:bCs/>
          <w:i/>
          <w:iCs/>
          <w:color w:val="FF0000"/>
          <w:sz w:val="28"/>
          <w:szCs w:val="28"/>
          <w:lang w:eastAsia="en-US"/>
        </w:rPr>
        <w:t xml:space="preserve"> </w:t>
      </w:r>
      <w:r>
        <w:rPr>
          <w:rFonts w:asciiTheme="minorHAnsi" w:hAnsiTheme="minorHAnsi" w:cstheme="minorHAnsi"/>
          <w:b/>
          <w:bCs/>
          <w:i/>
          <w:iCs/>
          <w:color w:val="595757"/>
          <w:sz w:val="28"/>
          <w:szCs w:val="28"/>
          <w:lang w:eastAsia="en-US"/>
        </w:rPr>
        <w:t>meno</w:t>
      </w:r>
      <w:r w:rsidR="00CC108D" w:rsidRPr="006C02DE">
        <w:rPr>
          <w:rFonts w:asciiTheme="minorHAnsi" w:hAnsiTheme="minorHAnsi" w:cstheme="minorHAnsi"/>
          <w:b/>
          <w:bCs/>
          <w:i/>
          <w:iCs/>
          <w:color w:val="595757"/>
          <w:sz w:val="28"/>
          <w:szCs w:val="28"/>
          <w:lang w:eastAsia="en-US"/>
        </w:rPr>
        <w:t xml:space="preserve"> </w:t>
      </w:r>
      <w:r w:rsidR="00AE78A1" w:rsidRPr="006C02DE">
        <w:rPr>
          <w:rFonts w:asciiTheme="minorHAnsi" w:hAnsiTheme="minorHAnsi" w:cstheme="minorHAnsi"/>
          <w:b/>
          <w:bCs/>
          <w:i/>
          <w:iCs/>
          <w:color w:val="595757"/>
          <w:sz w:val="28"/>
          <w:szCs w:val="28"/>
          <w:lang w:eastAsia="en-US"/>
        </w:rPr>
        <w:t>acqua</w:t>
      </w:r>
      <w:r w:rsidR="00CC108D" w:rsidRPr="006C02DE">
        <w:rPr>
          <w:rFonts w:asciiTheme="minorHAnsi" w:hAnsiTheme="minorHAnsi" w:cstheme="minorHAnsi"/>
          <w:b/>
          <w:bCs/>
          <w:i/>
          <w:iCs/>
          <w:color w:val="595757"/>
          <w:sz w:val="28"/>
          <w:szCs w:val="28"/>
          <w:lang w:eastAsia="en-US"/>
        </w:rPr>
        <w:t xml:space="preserve"> ed </w:t>
      </w:r>
      <w:r w:rsidR="00AE78A1" w:rsidRPr="006C02DE">
        <w:rPr>
          <w:rFonts w:asciiTheme="minorHAnsi" w:hAnsiTheme="minorHAnsi" w:cstheme="minorHAnsi"/>
          <w:b/>
          <w:bCs/>
          <w:i/>
          <w:iCs/>
          <w:color w:val="595757"/>
          <w:sz w:val="28"/>
          <w:szCs w:val="28"/>
          <w:lang w:eastAsia="en-US"/>
        </w:rPr>
        <w:t xml:space="preserve">energia </w:t>
      </w:r>
      <w:r w:rsidR="00CC108D" w:rsidRPr="006C02DE">
        <w:rPr>
          <w:rFonts w:asciiTheme="minorHAnsi" w:hAnsiTheme="minorHAnsi" w:cstheme="minorHAnsi"/>
          <w:b/>
          <w:bCs/>
          <w:i/>
          <w:iCs/>
          <w:color w:val="595757"/>
          <w:sz w:val="28"/>
          <w:szCs w:val="28"/>
          <w:lang w:eastAsia="en-US"/>
        </w:rPr>
        <w:t xml:space="preserve">e fino al </w:t>
      </w:r>
      <w:r w:rsidR="00036FB7" w:rsidRPr="006C02DE">
        <w:rPr>
          <w:rFonts w:asciiTheme="minorHAnsi" w:hAnsiTheme="minorHAnsi" w:cstheme="minorHAnsi"/>
          <w:b/>
          <w:bCs/>
          <w:i/>
          <w:iCs/>
          <w:color w:val="595757"/>
          <w:sz w:val="28"/>
          <w:szCs w:val="28"/>
          <w:lang w:eastAsia="en-US"/>
        </w:rPr>
        <w:t>20% di emissioni di carbonio</w:t>
      </w:r>
      <w:r w:rsidR="00CC108D" w:rsidRPr="006C02DE">
        <w:rPr>
          <w:rFonts w:asciiTheme="minorHAnsi" w:hAnsiTheme="minorHAnsi" w:cstheme="minorHAnsi"/>
          <w:b/>
          <w:bCs/>
          <w:i/>
          <w:iCs/>
          <w:color w:val="595757"/>
          <w:sz w:val="28"/>
          <w:szCs w:val="28"/>
          <w:lang w:eastAsia="en-US"/>
        </w:rPr>
        <w:t xml:space="preserve"> </w:t>
      </w:r>
      <w:r>
        <w:rPr>
          <w:rFonts w:asciiTheme="minorHAnsi" w:hAnsiTheme="minorHAnsi" w:cstheme="minorHAnsi"/>
          <w:b/>
          <w:bCs/>
          <w:i/>
          <w:iCs/>
          <w:color w:val="595757"/>
          <w:sz w:val="28"/>
          <w:szCs w:val="28"/>
          <w:lang w:eastAsia="en-US"/>
        </w:rPr>
        <w:t xml:space="preserve">in meno </w:t>
      </w:r>
      <w:r w:rsidR="006C02DE" w:rsidRPr="006C02DE">
        <w:rPr>
          <w:rFonts w:asciiTheme="minorHAnsi" w:hAnsiTheme="minorHAnsi" w:cstheme="minorHAnsi"/>
          <w:b/>
          <w:bCs/>
          <w:i/>
          <w:iCs/>
          <w:color w:val="595757"/>
          <w:sz w:val="28"/>
          <w:szCs w:val="28"/>
          <w:lang w:eastAsia="en-US"/>
        </w:rPr>
        <w:t>durante il processo produttivo</w:t>
      </w:r>
    </w:p>
    <w:p w14:paraId="0E9E26A5" w14:textId="52489953" w:rsidR="005678C1" w:rsidRDefault="00B674F0" w:rsidP="00801FCF">
      <w:pPr>
        <w:pStyle w:val="NormaleWeb"/>
        <w:shd w:val="clear" w:color="auto" w:fill="FFFFFF"/>
        <w:spacing w:before="225" w:beforeAutospacing="0" w:after="225" w:afterAutospacing="0" w:line="336" w:lineRule="atLeast"/>
        <w:jc w:val="both"/>
        <w:rPr>
          <w:rFonts w:asciiTheme="minorHAnsi" w:eastAsiaTheme="minorHAnsi" w:hAnsiTheme="minorHAnsi" w:cstheme="minorBidi"/>
          <w:color w:val="595757"/>
          <w:sz w:val="22"/>
          <w:szCs w:val="22"/>
          <w:lang w:eastAsia="en-US"/>
        </w:rPr>
      </w:pPr>
      <w:r w:rsidRPr="002F1D8B">
        <w:rPr>
          <w:rFonts w:asciiTheme="minorHAnsi" w:eastAsiaTheme="minorHAnsi" w:hAnsiTheme="minorHAnsi" w:cstheme="minorBidi"/>
          <w:color w:val="595757"/>
          <w:sz w:val="22"/>
          <w:szCs w:val="22"/>
          <w:lang w:eastAsia="en-US"/>
        </w:rPr>
        <w:t xml:space="preserve">Milano, </w:t>
      </w:r>
      <w:r w:rsidR="000343B0">
        <w:rPr>
          <w:rFonts w:asciiTheme="minorHAnsi" w:eastAsiaTheme="minorHAnsi" w:hAnsiTheme="minorHAnsi" w:cstheme="minorBidi"/>
          <w:color w:val="595757"/>
          <w:sz w:val="22"/>
          <w:szCs w:val="22"/>
          <w:lang w:eastAsia="en-US"/>
        </w:rPr>
        <w:t>11</w:t>
      </w:r>
      <w:r w:rsidRPr="002F1D8B">
        <w:rPr>
          <w:rFonts w:asciiTheme="minorHAnsi" w:eastAsiaTheme="minorHAnsi" w:hAnsiTheme="minorHAnsi" w:cstheme="minorBidi"/>
          <w:color w:val="595757"/>
          <w:sz w:val="22"/>
          <w:szCs w:val="22"/>
          <w:lang w:eastAsia="en-US"/>
        </w:rPr>
        <w:t xml:space="preserve"> </w:t>
      </w:r>
      <w:r w:rsidR="00B23037">
        <w:rPr>
          <w:rFonts w:asciiTheme="minorHAnsi" w:eastAsiaTheme="minorHAnsi" w:hAnsiTheme="minorHAnsi" w:cstheme="minorBidi"/>
          <w:color w:val="595757"/>
          <w:sz w:val="22"/>
          <w:szCs w:val="22"/>
          <w:lang w:eastAsia="en-US"/>
        </w:rPr>
        <w:t>marzo</w:t>
      </w:r>
      <w:r w:rsidR="00C61FAD" w:rsidRPr="002F1D8B">
        <w:rPr>
          <w:rFonts w:asciiTheme="minorHAnsi" w:eastAsiaTheme="minorHAnsi" w:hAnsiTheme="minorHAnsi" w:cstheme="minorBidi"/>
          <w:color w:val="595757"/>
          <w:sz w:val="22"/>
          <w:szCs w:val="22"/>
          <w:lang w:eastAsia="en-US"/>
        </w:rPr>
        <w:t xml:space="preserve"> </w:t>
      </w:r>
      <w:r w:rsidRPr="002F1D8B">
        <w:rPr>
          <w:rFonts w:asciiTheme="minorHAnsi" w:eastAsiaTheme="minorHAnsi" w:hAnsiTheme="minorHAnsi" w:cstheme="minorBidi"/>
          <w:color w:val="595757"/>
          <w:sz w:val="22"/>
          <w:szCs w:val="22"/>
          <w:lang w:eastAsia="en-US"/>
        </w:rPr>
        <w:t>202</w:t>
      </w:r>
      <w:r w:rsidR="00C61FAD" w:rsidRPr="002F1D8B">
        <w:rPr>
          <w:rFonts w:asciiTheme="minorHAnsi" w:eastAsiaTheme="minorHAnsi" w:hAnsiTheme="minorHAnsi" w:cstheme="minorBidi"/>
          <w:color w:val="595757"/>
          <w:sz w:val="22"/>
          <w:szCs w:val="22"/>
          <w:lang w:eastAsia="en-US"/>
        </w:rPr>
        <w:t>4</w:t>
      </w:r>
      <w:r w:rsidRPr="002F1D8B">
        <w:rPr>
          <w:rFonts w:asciiTheme="minorHAnsi" w:eastAsiaTheme="minorHAnsi" w:hAnsiTheme="minorHAnsi" w:cstheme="minorBidi"/>
          <w:color w:val="595757"/>
          <w:sz w:val="22"/>
          <w:szCs w:val="22"/>
          <w:lang w:eastAsia="en-US"/>
        </w:rPr>
        <w:t xml:space="preserve"> - </w:t>
      </w:r>
      <w:r w:rsidR="00CA56E6" w:rsidRPr="002F1D8B">
        <w:rPr>
          <w:rFonts w:asciiTheme="minorHAnsi" w:eastAsiaTheme="minorHAnsi" w:hAnsiTheme="minorHAnsi" w:cstheme="minorBidi"/>
          <w:color w:val="595757"/>
          <w:sz w:val="22"/>
          <w:szCs w:val="22"/>
          <w:lang w:eastAsia="en-US"/>
        </w:rPr>
        <w:t xml:space="preserve">SATO Europe GmbH, </w:t>
      </w:r>
      <w:r w:rsidR="00D513E4">
        <w:rPr>
          <w:rFonts w:asciiTheme="minorHAnsi" w:eastAsiaTheme="minorHAnsi" w:hAnsiTheme="minorHAnsi" w:cstheme="minorBidi"/>
          <w:color w:val="595757"/>
          <w:sz w:val="22"/>
          <w:szCs w:val="22"/>
          <w:lang w:eastAsia="en-US"/>
        </w:rPr>
        <w:t xml:space="preserve">sinonimo di alta qualità nel </w:t>
      </w:r>
      <w:r w:rsidR="00CA56E6" w:rsidRPr="002F1D8B">
        <w:rPr>
          <w:rFonts w:asciiTheme="minorHAnsi" w:eastAsiaTheme="minorHAnsi" w:hAnsiTheme="minorHAnsi" w:cstheme="minorBidi"/>
          <w:color w:val="595757"/>
          <w:sz w:val="22"/>
          <w:szCs w:val="22"/>
          <w:lang w:eastAsia="en-US"/>
        </w:rPr>
        <w:t>mercato AIDC</w:t>
      </w:r>
      <w:r w:rsidR="00B97366">
        <w:rPr>
          <w:rFonts w:asciiTheme="minorHAnsi" w:eastAsiaTheme="minorHAnsi" w:hAnsiTheme="minorHAnsi" w:cstheme="minorBidi"/>
          <w:color w:val="595757"/>
          <w:sz w:val="22"/>
          <w:szCs w:val="22"/>
          <w:lang w:eastAsia="en-US"/>
        </w:rPr>
        <w:t xml:space="preserve"> (*)</w:t>
      </w:r>
      <w:r w:rsidR="00CA56E6" w:rsidRPr="002F1D8B">
        <w:rPr>
          <w:rFonts w:asciiTheme="minorHAnsi" w:eastAsiaTheme="minorHAnsi" w:hAnsiTheme="minorHAnsi" w:cstheme="minorBidi"/>
          <w:color w:val="595757"/>
          <w:sz w:val="22"/>
          <w:szCs w:val="22"/>
          <w:lang w:eastAsia="en-US"/>
        </w:rPr>
        <w:t xml:space="preserve"> Europeo, ha recentemente annunciato il lancio del </w:t>
      </w:r>
      <w:proofErr w:type="spellStart"/>
      <w:r w:rsidR="00CA56E6" w:rsidRPr="002F1D8B">
        <w:rPr>
          <w:rFonts w:asciiTheme="minorHAnsi" w:eastAsiaTheme="minorHAnsi" w:hAnsiTheme="minorHAnsi" w:cstheme="minorBidi"/>
          <w:color w:val="595757"/>
          <w:sz w:val="22"/>
          <w:szCs w:val="22"/>
          <w:lang w:eastAsia="en-US"/>
        </w:rPr>
        <w:t>Sustainable</w:t>
      </w:r>
      <w:proofErr w:type="spellEnd"/>
      <w:r w:rsidR="00CA56E6" w:rsidRPr="002F1D8B">
        <w:rPr>
          <w:rFonts w:asciiTheme="minorHAnsi" w:eastAsiaTheme="minorHAnsi" w:hAnsiTheme="minorHAnsi" w:cstheme="minorBidi"/>
          <w:color w:val="595757"/>
          <w:sz w:val="22"/>
          <w:szCs w:val="22"/>
          <w:lang w:eastAsia="en-US"/>
        </w:rPr>
        <w:t xml:space="preserve"> </w:t>
      </w:r>
      <w:proofErr w:type="spellStart"/>
      <w:r w:rsidR="00CA56E6" w:rsidRPr="002F1D8B">
        <w:rPr>
          <w:rFonts w:asciiTheme="minorHAnsi" w:eastAsiaTheme="minorHAnsi" w:hAnsiTheme="minorHAnsi" w:cstheme="minorBidi"/>
          <w:color w:val="595757"/>
          <w:sz w:val="22"/>
          <w:szCs w:val="22"/>
          <w:lang w:eastAsia="en-US"/>
        </w:rPr>
        <w:t>European</w:t>
      </w:r>
      <w:proofErr w:type="spellEnd"/>
      <w:r w:rsidR="00CA56E6" w:rsidRPr="002F1D8B">
        <w:rPr>
          <w:rFonts w:asciiTheme="minorHAnsi" w:eastAsiaTheme="minorHAnsi" w:hAnsiTheme="minorHAnsi" w:cstheme="minorBidi"/>
          <w:color w:val="595757"/>
          <w:sz w:val="22"/>
          <w:szCs w:val="22"/>
          <w:lang w:eastAsia="en-US"/>
        </w:rPr>
        <w:t xml:space="preserve"> </w:t>
      </w:r>
      <w:proofErr w:type="spellStart"/>
      <w:r w:rsidR="00CA56E6" w:rsidRPr="002F1D8B">
        <w:rPr>
          <w:rFonts w:asciiTheme="minorHAnsi" w:eastAsiaTheme="minorHAnsi" w:hAnsiTheme="minorHAnsi" w:cstheme="minorBidi"/>
          <w:color w:val="595757"/>
          <w:sz w:val="22"/>
          <w:szCs w:val="22"/>
          <w:lang w:eastAsia="en-US"/>
        </w:rPr>
        <w:t>Consumables</w:t>
      </w:r>
      <w:proofErr w:type="spellEnd"/>
      <w:r w:rsidR="00CA56E6" w:rsidRPr="002F1D8B">
        <w:rPr>
          <w:rFonts w:asciiTheme="minorHAnsi" w:eastAsiaTheme="minorHAnsi" w:hAnsiTheme="minorHAnsi" w:cstheme="minorBidi"/>
          <w:color w:val="595757"/>
          <w:sz w:val="22"/>
          <w:szCs w:val="22"/>
          <w:lang w:eastAsia="en-US"/>
        </w:rPr>
        <w:t xml:space="preserve"> Program (ECP)</w:t>
      </w:r>
      <w:r w:rsidR="00764F4B" w:rsidRPr="002F1D8B">
        <w:rPr>
          <w:rFonts w:asciiTheme="minorHAnsi" w:eastAsiaTheme="minorHAnsi" w:hAnsiTheme="minorHAnsi" w:cstheme="minorBidi"/>
          <w:color w:val="595757"/>
          <w:sz w:val="22"/>
          <w:szCs w:val="22"/>
          <w:lang w:eastAsia="en-US"/>
        </w:rPr>
        <w:t xml:space="preserve"> che </w:t>
      </w:r>
      <w:r w:rsidR="00CA56E6" w:rsidRPr="002F1D8B">
        <w:rPr>
          <w:rFonts w:asciiTheme="minorHAnsi" w:eastAsiaTheme="minorHAnsi" w:hAnsiTheme="minorHAnsi" w:cstheme="minorBidi"/>
          <w:color w:val="595757"/>
          <w:sz w:val="22"/>
          <w:szCs w:val="22"/>
          <w:lang w:eastAsia="en-US"/>
        </w:rPr>
        <w:t xml:space="preserve">prevede </w:t>
      </w:r>
      <w:r w:rsidR="00764F4B" w:rsidRPr="002F1D8B">
        <w:rPr>
          <w:rFonts w:asciiTheme="minorHAnsi" w:eastAsiaTheme="minorHAnsi" w:hAnsiTheme="minorHAnsi" w:cstheme="minorBidi"/>
          <w:color w:val="595757"/>
          <w:sz w:val="22"/>
          <w:szCs w:val="22"/>
          <w:lang w:eastAsia="en-US"/>
        </w:rPr>
        <w:t xml:space="preserve">la produzione di etichette </w:t>
      </w:r>
      <w:r w:rsidR="00D76207">
        <w:rPr>
          <w:rFonts w:asciiTheme="minorHAnsi" w:eastAsiaTheme="minorHAnsi" w:hAnsiTheme="minorHAnsi" w:cstheme="minorBidi"/>
          <w:color w:val="595757"/>
          <w:sz w:val="22"/>
          <w:szCs w:val="22"/>
          <w:lang w:eastAsia="en-US"/>
        </w:rPr>
        <w:t xml:space="preserve">realizzata </w:t>
      </w:r>
      <w:r w:rsidR="00764F4B" w:rsidRPr="002F1D8B">
        <w:rPr>
          <w:rFonts w:asciiTheme="minorHAnsi" w:eastAsiaTheme="minorHAnsi" w:hAnsiTheme="minorHAnsi" w:cstheme="minorBidi"/>
          <w:color w:val="595757"/>
          <w:sz w:val="22"/>
          <w:szCs w:val="22"/>
          <w:lang w:eastAsia="en-US"/>
        </w:rPr>
        <w:t xml:space="preserve">con carta </w:t>
      </w:r>
      <w:r w:rsidR="00CA56E6" w:rsidRPr="002F1D8B">
        <w:rPr>
          <w:rFonts w:asciiTheme="minorHAnsi" w:eastAsiaTheme="minorHAnsi" w:hAnsiTheme="minorHAnsi" w:cstheme="minorBidi"/>
          <w:color w:val="595757"/>
          <w:sz w:val="22"/>
          <w:szCs w:val="22"/>
          <w:lang w:eastAsia="en-US"/>
        </w:rPr>
        <w:t xml:space="preserve">riciclata </w:t>
      </w:r>
      <w:r w:rsidR="00764F4B" w:rsidRPr="002F1D8B">
        <w:rPr>
          <w:rFonts w:asciiTheme="minorHAnsi" w:eastAsiaTheme="minorHAnsi" w:hAnsiTheme="minorHAnsi" w:cstheme="minorBidi"/>
          <w:color w:val="595757"/>
          <w:sz w:val="22"/>
          <w:szCs w:val="22"/>
          <w:lang w:eastAsia="en-US"/>
        </w:rPr>
        <w:t>al 100% segnando un passo importante verso la sostenibilità ambientale nel settore dell’</w:t>
      </w:r>
      <w:r w:rsidR="009A3565">
        <w:rPr>
          <w:rFonts w:asciiTheme="minorHAnsi" w:eastAsiaTheme="minorHAnsi" w:hAnsiTheme="minorHAnsi" w:cstheme="minorBidi"/>
          <w:color w:val="595757"/>
          <w:sz w:val="22"/>
          <w:szCs w:val="22"/>
          <w:lang w:eastAsia="en-US"/>
        </w:rPr>
        <w:t>identificazione automatica</w:t>
      </w:r>
      <w:r w:rsidR="00764F4B" w:rsidRPr="002F1D8B">
        <w:rPr>
          <w:rFonts w:asciiTheme="minorHAnsi" w:eastAsiaTheme="minorHAnsi" w:hAnsiTheme="minorHAnsi" w:cstheme="minorBidi"/>
          <w:color w:val="595757"/>
          <w:sz w:val="22"/>
          <w:szCs w:val="22"/>
          <w:lang w:eastAsia="en-US"/>
        </w:rPr>
        <w:t>. Questo programma, progettato per ridurre fino al 20% le emissioni di carbonio, riduce anche il consumo di acqua ed energia durante il processo produttivo. Ciò rientra nella strategia globale SATO volta a condurre il settore dell’identificazione automatica delle merci verso pratiche sostenibili</w:t>
      </w:r>
      <w:r w:rsidR="002F1D8B" w:rsidRPr="002F1D8B">
        <w:rPr>
          <w:rFonts w:asciiTheme="minorHAnsi" w:eastAsiaTheme="minorHAnsi" w:hAnsiTheme="minorHAnsi" w:cstheme="minorBidi"/>
          <w:color w:val="595757"/>
          <w:sz w:val="22"/>
          <w:szCs w:val="22"/>
          <w:lang w:eastAsia="en-US"/>
        </w:rPr>
        <w:t xml:space="preserve"> che si estendono ben oltre l’etichettatura.</w:t>
      </w:r>
      <w:r w:rsidR="005678C1">
        <w:rPr>
          <w:rFonts w:asciiTheme="minorHAnsi" w:eastAsiaTheme="minorHAnsi" w:hAnsiTheme="minorHAnsi" w:cstheme="minorBidi"/>
          <w:color w:val="595757"/>
          <w:sz w:val="22"/>
          <w:szCs w:val="22"/>
          <w:lang w:eastAsia="en-US"/>
        </w:rPr>
        <w:t xml:space="preserve"> </w:t>
      </w:r>
    </w:p>
    <w:p w14:paraId="01B97F4D" w14:textId="2019AABF" w:rsidR="00B97366" w:rsidRDefault="005678C1" w:rsidP="00801FCF">
      <w:pPr>
        <w:pStyle w:val="NormaleWeb"/>
        <w:shd w:val="clear" w:color="auto" w:fill="FFFFFF"/>
        <w:spacing w:before="225" w:beforeAutospacing="0" w:after="225" w:afterAutospacing="0" w:line="336" w:lineRule="atLeast"/>
        <w:jc w:val="both"/>
        <w:rPr>
          <w:rFonts w:asciiTheme="minorHAnsi" w:eastAsiaTheme="minorHAnsi" w:hAnsiTheme="minorHAnsi" w:cstheme="minorBidi"/>
          <w:color w:val="595757"/>
          <w:sz w:val="22"/>
          <w:szCs w:val="22"/>
          <w:lang w:eastAsia="en-US"/>
        </w:rPr>
      </w:pPr>
      <w:r>
        <w:rPr>
          <w:rFonts w:asciiTheme="minorHAnsi" w:eastAsiaTheme="minorHAnsi" w:hAnsiTheme="minorHAnsi" w:cstheme="minorBidi"/>
          <w:color w:val="595757"/>
          <w:sz w:val="22"/>
          <w:szCs w:val="22"/>
          <w:lang w:eastAsia="en-US"/>
        </w:rPr>
        <w:t xml:space="preserve">Importante sottolineare che </w:t>
      </w:r>
      <w:r w:rsidR="007A69C0">
        <w:rPr>
          <w:rFonts w:asciiTheme="minorHAnsi" w:eastAsiaTheme="minorHAnsi" w:hAnsiTheme="minorHAnsi" w:cstheme="minorBidi"/>
          <w:color w:val="595757"/>
          <w:sz w:val="22"/>
          <w:szCs w:val="22"/>
          <w:lang w:eastAsia="en-US"/>
        </w:rPr>
        <w:t>SATO</w:t>
      </w:r>
      <w:r w:rsidR="00453C53">
        <w:rPr>
          <w:rFonts w:asciiTheme="minorHAnsi" w:eastAsiaTheme="minorHAnsi" w:hAnsiTheme="minorHAnsi" w:cstheme="minorBidi"/>
          <w:color w:val="595757"/>
          <w:sz w:val="22"/>
          <w:szCs w:val="22"/>
          <w:lang w:eastAsia="en-US"/>
        </w:rPr>
        <w:t xml:space="preserve">, che </w:t>
      </w:r>
      <w:r w:rsidR="00801FCF">
        <w:rPr>
          <w:rFonts w:asciiTheme="minorHAnsi" w:eastAsiaTheme="minorHAnsi" w:hAnsiTheme="minorHAnsi" w:cstheme="minorBidi"/>
          <w:color w:val="595757"/>
          <w:sz w:val="22"/>
          <w:szCs w:val="22"/>
          <w:lang w:eastAsia="en-US"/>
        </w:rPr>
        <w:t xml:space="preserve">nel 2023 ha investito il 3% del fatturato in ricerca e sviluppo, </w:t>
      </w:r>
      <w:r w:rsidR="007A69C0">
        <w:rPr>
          <w:rFonts w:asciiTheme="minorHAnsi" w:eastAsiaTheme="minorHAnsi" w:hAnsiTheme="minorHAnsi" w:cstheme="minorBidi"/>
          <w:color w:val="595757"/>
          <w:sz w:val="22"/>
          <w:szCs w:val="22"/>
          <w:lang w:eastAsia="en-US"/>
        </w:rPr>
        <w:t>è fortemente impegnata nella Respons</w:t>
      </w:r>
      <w:r w:rsidR="00D76207">
        <w:rPr>
          <w:rFonts w:asciiTheme="minorHAnsi" w:eastAsiaTheme="minorHAnsi" w:hAnsiTheme="minorHAnsi" w:cstheme="minorBidi"/>
          <w:color w:val="595757"/>
          <w:sz w:val="22"/>
          <w:szCs w:val="22"/>
          <w:lang w:eastAsia="en-US"/>
        </w:rPr>
        <w:t>a</w:t>
      </w:r>
      <w:r w:rsidR="007A69C0">
        <w:rPr>
          <w:rFonts w:asciiTheme="minorHAnsi" w:eastAsiaTheme="minorHAnsi" w:hAnsiTheme="minorHAnsi" w:cstheme="minorBidi"/>
          <w:color w:val="595757"/>
          <w:sz w:val="22"/>
          <w:szCs w:val="22"/>
          <w:lang w:eastAsia="en-US"/>
        </w:rPr>
        <w:t>bilità Sociale d’Impresa (CSR)</w:t>
      </w:r>
      <w:r w:rsidR="00B97366">
        <w:rPr>
          <w:rFonts w:asciiTheme="minorHAnsi" w:eastAsiaTheme="minorHAnsi" w:hAnsiTheme="minorHAnsi" w:cstheme="minorBidi"/>
          <w:color w:val="595757"/>
          <w:sz w:val="22"/>
          <w:szCs w:val="22"/>
          <w:lang w:eastAsia="en-US"/>
        </w:rPr>
        <w:t xml:space="preserve"> e </w:t>
      </w:r>
      <w:r w:rsidR="007A69C0">
        <w:rPr>
          <w:rFonts w:asciiTheme="minorHAnsi" w:eastAsiaTheme="minorHAnsi" w:hAnsiTheme="minorHAnsi" w:cstheme="minorBidi"/>
          <w:color w:val="595757"/>
          <w:sz w:val="22"/>
          <w:szCs w:val="22"/>
          <w:lang w:eastAsia="en-US"/>
        </w:rPr>
        <w:t>nella</w:t>
      </w:r>
      <w:r w:rsidR="007A69C0">
        <w:rPr>
          <w:rFonts w:ascii="Arial" w:hAnsi="Arial" w:cs="Arial"/>
          <w:color w:val="000000"/>
          <w:sz w:val="23"/>
          <w:szCs w:val="23"/>
        </w:rPr>
        <w:t xml:space="preserve"> </w:t>
      </w:r>
      <w:r w:rsidR="007A69C0" w:rsidRPr="00B97366">
        <w:rPr>
          <w:rFonts w:asciiTheme="minorHAnsi" w:eastAsiaTheme="minorHAnsi" w:hAnsiTheme="minorHAnsi" w:cstheme="minorBidi"/>
          <w:color w:val="595757"/>
          <w:sz w:val="22"/>
          <w:szCs w:val="22"/>
          <w:lang w:eastAsia="en-US"/>
        </w:rPr>
        <w:t>governance sociale e ambientale (ESG)</w:t>
      </w:r>
      <w:r w:rsidR="00801FCF">
        <w:rPr>
          <w:rFonts w:asciiTheme="minorHAnsi" w:eastAsiaTheme="minorHAnsi" w:hAnsiTheme="minorHAnsi" w:cstheme="minorBidi"/>
          <w:color w:val="595757"/>
          <w:sz w:val="22"/>
          <w:szCs w:val="22"/>
          <w:lang w:eastAsia="en-US"/>
        </w:rPr>
        <w:t>.</w:t>
      </w:r>
      <w:r>
        <w:rPr>
          <w:rFonts w:asciiTheme="minorHAnsi" w:eastAsiaTheme="minorHAnsi" w:hAnsiTheme="minorHAnsi" w:cstheme="minorBidi"/>
          <w:color w:val="595757"/>
          <w:sz w:val="22"/>
          <w:szCs w:val="22"/>
          <w:lang w:eastAsia="en-US"/>
        </w:rPr>
        <w:t xml:space="preserve"> </w:t>
      </w:r>
      <w:r w:rsidR="00801FCF">
        <w:rPr>
          <w:rFonts w:asciiTheme="minorHAnsi" w:eastAsiaTheme="minorHAnsi" w:hAnsiTheme="minorHAnsi" w:cstheme="minorBidi"/>
          <w:color w:val="595757"/>
          <w:sz w:val="22"/>
          <w:szCs w:val="22"/>
          <w:lang w:eastAsia="en-US"/>
        </w:rPr>
        <w:t>H</w:t>
      </w:r>
      <w:r w:rsidR="004E0998" w:rsidRPr="00B97366">
        <w:rPr>
          <w:rFonts w:asciiTheme="minorHAnsi" w:eastAsiaTheme="minorHAnsi" w:hAnsiTheme="minorHAnsi" w:cstheme="minorBidi"/>
          <w:color w:val="595757"/>
          <w:sz w:val="22"/>
          <w:szCs w:val="22"/>
          <w:lang w:eastAsia="en-US"/>
        </w:rPr>
        <w:t xml:space="preserve">a </w:t>
      </w:r>
      <w:r>
        <w:rPr>
          <w:rFonts w:asciiTheme="minorHAnsi" w:eastAsiaTheme="minorHAnsi" w:hAnsiTheme="minorHAnsi" w:cstheme="minorBidi"/>
          <w:color w:val="595757"/>
          <w:sz w:val="22"/>
          <w:szCs w:val="22"/>
          <w:lang w:eastAsia="en-US"/>
        </w:rPr>
        <w:t>infatt</w:t>
      </w:r>
      <w:r w:rsidR="008F67BB">
        <w:rPr>
          <w:rFonts w:asciiTheme="minorHAnsi" w:eastAsiaTheme="minorHAnsi" w:hAnsiTheme="minorHAnsi" w:cstheme="minorBidi"/>
          <w:color w:val="595757"/>
          <w:sz w:val="22"/>
          <w:szCs w:val="22"/>
          <w:lang w:eastAsia="en-US"/>
        </w:rPr>
        <w:t>i</w:t>
      </w:r>
      <w:r>
        <w:rPr>
          <w:rFonts w:asciiTheme="minorHAnsi" w:eastAsiaTheme="minorHAnsi" w:hAnsiTheme="minorHAnsi" w:cstheme="minorBidi"/>
          <w:color w:val="595757"/>
          <w:sz w:val="22"/>
          <w:szCs w:val="22"/>
          <w:lang w:eastAsia="en-US"/>
        </w:rPr>
        <w:t xml:space="preserve"> </w:t>
      </w:r>
      <w:r w:rsidR="004E0998" w:rsidRPr="00B97366">
        <w:rPr>
          <w:rFonts w:asciiTheme="minorHAnsi" w:eastAsiaTheme="minorHAnsi" w:hAnsiTheme="minorHAnsi" w:cstheme="minorBidi"/>
          <w:color w:val="595757"/>
          <w:sz w:val="22"/>
          <w:szCs w:val="22"/>
          <w:lang w:eastAsia="en-US"/>
        </w:rPr>
        <w:t>definito un piano di attività coer</w:t>
      </w:r>
      <w:r w:rsidR="003149DA" w:rsidRPr="00B97366">
        <w:rPr>
          <w:rFonts w:asciiTheme="minorHAnsi" w:eastAsiaTheme="minorHAnsi" w:hAnsiTheme="minorHAnsi" w:cstheme="minorBidi"/>
          <w:color w:val="595757"/>
          <w:sz w:val="22"/>
          <w:szCs w:val="22"/>
          <w:lang w:eastAsia="en-US"/>
        </w:rPr>
        <w:t>e</w:t>
      </w:r>
      <w:r w:rsidR="004E0998" w:rsidRPr="00B97366">
        <w:rPr>
          <w:rFonts w:asciiTheme="minorHAnsi" w:eastAsiaTheme="minorHAnsi" w:hAnsiTheme="minorHAnsi" w:cstheme="minorBidi"/>
          <w:color w:val="595757"/>
          <w:sz w:val="22"/>
          <w:szCs w:val="22"/>
          <w:lang w:eastAsia="en-US"/>
        </w:rPr>
        <w:t>nte con i seguenti Obiettivi di Sviluppo Sostenibile: SDG 7- Energia Pulita e Accessibile, SDG 9 – Imprese Innovazione e Infrastrutt</w:t>
      </w:r>
      <w:r w:rsidR="008F67BB">
        <w:rPr>
          <w:rFonts w:asciiTheme="minorHAnsi" w:eastAsiaTheme="minorHAnsi" w:hAnsiTheme="minorHAnsi" w:cstheme="minorBidi"/>
          <w:color w:val="595757"/>
          <w:sz w:val="22"/>
          <w:szCs w:val="22"/>
          <w:lang w:eastAsia="en-US"/>
        </w:rPr>
        <w:t>u</w:t>
      </w:r>
      <w:r w:rsidR="004E0998" w:rsidRPr="00B97366">
        <w:rPr>
          <w:rFonts w:asciiTheme="minorHAnsi" w:eastAsiaTheme="minorHAnsi" w:hAnsiTheme="minorHAnsi" w:cstheme="minorBidi"/>
          <w:color w:val="595757"/>
          <w:sz w:val="22"/>
          <w:szCs w:val="22"/>
          <w:lang w:eastAsia="en-US"/>
        </w:rPr>
        <w:t>re, SDG 12 – Consumo e produzione responsabili, SDG 13</w:t>
      </w:r>
      <w:r w:rsidR="003149DA" w:rsidRPr="00B97366">
        <w:rPr>
          <w:rFonts w:asciiTheme="minorHAnsi" w:eastAsiaTheme="minorHAnsi" w:hAnsiTheme="minorHAnsi" w:cstheme="minorBidi"/>
          <w:color w:val="595757"/>
          <w:sz w:val="22"/>
          <w:szCs w:val="22"/>
          <w:lang w:eastAsia="en-US"/>
        </w:rPr>
        <w:t xml:space="preserve"> – Azioni per il clima</w:t>
      </w:r>
      <w:r w:rsidR="004E0998" w:rsidRPr="00B97366">
        <w:rPr>
          <w:rFonts w:asciiTheme="minorHAnsi" w:eastAsiaTheme="minorHAnsi" w:hAnsiTheme="minorHAnsi" w:cstheme="minorBidi"/>
          <w:color w:val="595757"/>
          <w:sz w:val="22"/>
          <w:szCs w:val="22"/>
          <w:lang w:eastAsia="en-US"/>
        </w:rPr>
        <w:t>, SDG 15</w:t>
      </w:r>
      <w:r w:rsidR="003149DA" w:rsidRPr="00B97366">
        <w:rPr>
          <w:rFonts w:asciiTheme="minorHAnsi" w:eastAsiaTheme="minorHAnsi" w:hAnsiTheme="minorHAnsi" w:cstheme="minorBidi"/>
          <w:color w:val="595757"/>
          <w:sz w:val="22"/>
          <w:szCs w:val="22"/>
          <w:lang w:eastAsia="en-US"/>
        </w:rPr>
        <w:t xml:space="preserve"> – </w:t>
      </w:r>
      <w:r w:rsidR="00B97366">
        <w:rPr>
          <w:rFonts w:asciiTheme="minorHAnsi" w:eastAsiaTheme="minorHAnsi" w:hAnsiTheme="minorHAnsi" w:cstheme="minorBidi"/>
          <w:color w:val="595757"/>
          <w:sz w:val="22"/>
          <w:szCs w:val="22"/>
          <w:lang w:eastAsia="en-US"/>
        </w:rPr>
        <w:t>v</w:t>
      </w:r>
      <w:r w:rsidR="003149DA" w:rsidRPr="00B97366">
        <w:rPr>
          <w:rFonts w:asciiTheme="minorHAnsi" w:eastAsiaTheme="minorHAnsi" w:hAnsiTheme="minorHAnsi" w:cstheme="minorBidi"/>
          <w:color w:val="595757"/>
          <w:sz w:val="22"/>
          <w:szCs w:val="22"/>
          <w:lang w:eastAsia="en-US"/>
        </w:rPr>
        <w:t xml:space="preserve">ita sulla terra. </w:t>
      </w:r>
      <w:r w:rsidR="009A3565">
        <w:rPr>
          <w:rFonts w:asciiTheme="minorHAnsi" w:eastAsiaTheme="minorHAnsi" w:hAnsiTheme="minorHAnsi" w:cstheme="minorBidi"/>
          <w:color w:val="595757"/>
          <w:sz w:val="22"/>
          <w:szCs w:val="22"/>
          <w:lang w:eastAsia="en-US"/>
        </w:rPr>
        <w:t>La holding</w:t>
      </w:r>
      <w:r w:rsidR="003149DA" w:rsidRPr="00B97366">
        <w:rPr>
          <w:rFonts w:asciiTheme="minorHAnsi" w:eastAsiaTheme="minorHAnsi" w:hAnsiTheme="minorHAnsi" w:cstheme="minorBidi"/>
          <w:color w:val="595757"/>
          <w:sz w:val="22"/>
          <w:szCs w:val="22"/>
          <w:lang w:eastAsia="en-US"/>
        </w:rPr>
        <w:t xml:space="preserve"> ha </w:t>
      </w:r>
      <w:r w:rsidR="00B97366">
        <w:rPr>
          <w:rFonts w:asciiTheme="minorHAnsi" w:eastAsiaTheme="minorHAnsi" w:hAnsiTheme="minorHAnsi" w:cstheme="minorBidi"/>
          <w:color w:val="595757"/>
          <w:sz w:val="22"/>
          <w:szCs w:val="22"/>
          <w:lang w:eastAsia="en-US"/>
        </w:rPr>
        <w:t xml:space="preserve">anche </w:t>
      </w:r>
      <w:r w:rsidR="003149DA" w:rsidRPr="00B97366">
        <w:rPr>
          <w:rFonts w:asciiTheme="minorHAnsi" w:eastAsiaTheme="minorHAnsi" w:hAnsiTheme="minorHAnsi" w:cstheme="minorBidi"/>
          <w:color w:val="595757"/>
          <w:sz w:val="22"/>
          <w:szCs w:val="22"/>
          <w:lang w:eastAsia="en-US"/>
        </w:rPr>
        <w:t xml:space="preserve">fissato obiettivi </w:t>
      </w:r>
      <w:r w:rsidR="00B97366">
        <w:rPr>
          <w:rFonts w:asciiTheme="minorHAnsi" w:eastAsiaTheme="minorHAnsi" w:hAnsiTheme="minorHAnsi" w:cstheme="minorBidi"/>
          <w:color w:val="595757"/>
          <w:sz w:val="22"/>
          <w:szCs w:val="22"/>
          <w:lang w:eastAsia="en-US"/>
        </w:rPr>
        <w:t>a medio e lungo termine per la riduzione del</w:t>
      </w:r>
      <w:r w:rsidR="00B97366" w:rsidRPr="00B97366">
        <w:rPr>
          <w:rFonts w:asciiTheme="minorHAnsi" w:eastAsiaTheme="minorHAnsi" w:hAnsiTheme="minorHAnsi" w:cstheme="minorBidi"/>
          <w:color w:val="595757"/>
          <w:sz w:val="22"/>
          <w:szCs w:val="22"/>
          <w:lang w:eastAsia="en-US"/>
        </w:rPr>
        <w:t>le emissioni di anidride carbonica</w:t>
      </w:r>
      <w:r w:rsidR="00B97366">
        <w:rPr>
          <w:rFonts w:asciiTheme="minorHAnsi" w:eastAsiaTheme="minorHAnsi" w:hAnsiTheme="minorHAnsi" w:cstheme="minorBidi"/>
          <w:color w:val="595757"/>
          <w:sz w:val="22"/>
          <w:szCs w:val="22"/>
          <w:lang w:eastAsia="en-US"/>
        </w:rPr>
        <w:t xml:space="preserve"> d</w:t>
      </w:r>
      <w:r w:rsidR="009A3565">
        <w:rPr>
          <w:rFonts w:asciiTheme="minorHAnsi" w:eastAsiaTheme="minorHAnsi" w:hAnsiTheme="minorHAnsi" w:cstheme="minorBidi"/>
          <w:color w:val="595757"/>
          <w:sz w:val="22"/>
          <w:szCs w:val="22"/>
          <w:lang w:eastAsia="en-US"/>
        </w:rPr>
        <w:t>ell’intero</w:t>
      </w:r>
      <w:r w:rsidR="00B97366">
        <w:rPr>
          <w:rFonts w:asciiTheme="minorHAnsi" w:eastAsiaTheme="minorHAnsi" w:hAnsiTheme="minorHAnsi" w:cstheme="minorBidi"/>
          <w:color w:val="595757"/>
          <w:sz w:val="22"/>
          <w:szCs w:val="22"/>
          <w:lang w:eastAsia="en-US"/>
        </w:rPr>
        <w:t xml:space="preserve"> gruppo, che entro il 2030 devono essere dimezzate rispetto al 2016.</w:t>
      </w:r>
      <w:r w:rsidR="00B97366" w:rsidRPr="00B97366">
        <w:rPr>
          <w:rFonts w:asciiTheme="minorHAnsi" w:eastAsiaTheme="minorHAnsi" w:hAnsiTheme="minorHAnsi" w:cstheme="minorBidi"/>
          <w:color w:val="595757"/>
          <w:sz w:val="22"/>
          <w:szCs w:val="22"/>
          <w:lang w:eastAsia="en-US"/>
        </w:rPr>
        <w:t xml:space="preserve"> </w:t>
      </w:r>
    </w:p>
    <w:p w14:paraId="6D3CA6FE" w14:textId="588001B7" w:rsidR="00FB1FCF" w:rsidRPr="002A4E9B" w:rsidRDefault="008F67BB" w:rsidP="002A4E9B">
      <w:pPr>
        <w:pStyle w:val="NormaleWeb"/>
        <w:shd w:val="clear" w:color="auto" w:fill="FFFFFF"/>
        <w:spacing w:before="225" w:beforeAutospacing="0" w:after="225" w:afterAutospacing="0" w:line="336" w:lineRule="atLeast"/>
        <w:jc w:val="both"/>
        <w:rPr>
          <w:rFonts w:asciiTheme="minorHAnsi" w:eastAsiaTheme="minorHAnsi" w:hAnsiTheme="minorHAnsi" w:cstheme="minorBidi"/>
          <w:color w:val="595757"/>
          <w:sz w:val="22"/>
          <w:szCs w:val="22"/>
          <w:lang w:eastAsia="en-US"/>
        </w:rPr>
      </w:pPr>
      <w:r>
        <w:rPr>
          <w:rFonts w:asciiTheme="minorHAnsi" w:eastAsiaTheme="minorHAnsi" w:hAnsiTheme="minorHAnsi" w:cstheme="minorBidi"/>
          <w:color w:val="595757"/>
          <w:sz w:val="22"/>
          <w:szCs w:val="22"/>
          <w:lang w:eastAsia="en-US"/>
        </w:rPr>
        <w:t xml:space="preserve">L’introduzione di etichette prodotte con carta riciclata </w:t>
      </w:r>
      <w:r w:rsidR="009A3565">
        <w:rPr>
          <w:rFonts w:asciiTheme="minorHAnsi" w:eastAsiaTheme="minorHAnsi" w:hAnsiTheme="minorHAnsi" w:cstheme="minorBidi"/>
          <w:color w:val="595757"/>
          <w:sz w:val="22"/>
          <w:szCs w:val="22"/>
          <w:lang w:eastAsia="en-US"/>
        </w:rPr>
        <w:t>va a migliorare il</w:t>
      </w:r>
      <w:r w:rsidR="007F699F" w:rsidRPr="002A61E3">
        <w:rPr>
          <w:rFonts w:asciiTheme="minorHAnsi" w:eastAsiaTheme="minorHAnsi" w:hAnsiTheme="minorHAnsi" w:cstheme="minorBidi"/>
          <w:color w:val="595757"/>
          <w:sz w:val="22"/>
          <w:szCs w:val="22"/>
          <w:lang w:eastAsia="en-US"/>
        </w:rPr>
        <w:t xml:space="preserve"> Programma Europeo per i Consumabili (ECP) nato nel 2021 con l’obiettivo di adottare un sistema produttivo e di packaging orientati alle esigenze </w:t>
      </w:r>
      <w:r w:rsidR="007D0D0B">
        <w:rPr>
          <w:rFonts w:asciiTheme="minorHAnsi" w:eastAsiaTheme="minorHAnsi" w:hAnsiTheme="minorHAnsi" w:cstheme="minorBidi"/>
          <w:color w:val="595757"/>
          <w:sz w:val="22"/>
          <w:szCs w:val="22"/>
          <w:lang w:eastAsia="en-US"/>
        </w:rPr>
        <w:t xml:space="preserve">di </w:t>
      </w:r>
      <w:r w:rsidR="007F699F" w:rsidRPr="002A61E3">
        <w:rPr>
          <w:rFonts w:asciiTheme="minorHAnsi" w:eastAsiaTheme="minorHAnsi" w:hAnsiTheme="minorHAnsi" w:cstheme="minorBidi"/>
          <w:color w:val="595757"/>
          <w:sz w:val="22"/>
          <w:szCs w:val="22"/>
          <w:lang w:eastAsia="en-US"/>
        </w:rPr>
        <w:t>semplifica</w:t>
      </w:r>
      <w:r w:rsidR="007D0D0B">
        <w:rPr>
          <w:rFonts w:asciiTheme="minorHAnsi" w:eastAsiaTheme="minorHAnsi" w:hAnsiTheme="minorHAnsi" w:cstheme="minorBidi"/>
          <w:color w:val="595757"/>
          <w:sz w:val="22"/>
          <w:szCs w:val="22"/>
          <w:lang w:eastAsia="en-US"/>
        </w:rPr>
        <w:t>zione de</w:t>
      </w:r>
      <w:r w:rsidR="007F699F" w:rsidRPr="002A61E3">
        <w:rPr>
          <w:rFonts w:asciiTheme="minorHAnsi" w:eastAsiaTheme="minorHAnsi" w:hAnsiTheme="minorHAnsi" w:cstheme="minorBidi"/>
          <w:color w:val="595757"/>
          <w:sz w:val="22"/>
          <w:szCs w:val="22"/>
          <w:lang w:eastAsia="en-US"/>
        </w:rPr>
        <w:t>i processi e ri</w:t>
      </w:r>
      <w:r w:rsidR="007D0D0B">
        <w:rPr>
          <w:rFonts w:asciiTheme="minorHAnsi" w:eastAsiaTheme="minorHAnsi" w:hAnsiTheme="minorHAnsi" w:cstheme="minorBidi"/>
          <w:color w:val="595757"/>
          <w:sz w:val="22"/>
          <w:szCs w:val="22"/>
          <w:lang w:eastAsia="en-US"/>
        </w:rPr>
        <w:t xml:space="preserve">duzione dei </w:t>
      </w:r>
      <w:r w:rsidR="007F699F" w:rsidRPr="002A61E3">
        <w:rPr>
          <w:rFonts w:asciiTheme="minorHAnsi" w:eastAsiaTheme="minorHAnsi" w:hAnsiTheme="minorHAnsi" w:cstheme="minorBidi"/>
          <w:color w:val="595757"/>
          <w:sz w:val="22"/>
          <w:szCs w:val="22"/>
          <w:lang w:eastAsia="en-US"/>
        </w:rPr>
        <w:t>tempi e costi di inattività</w:t>
      </w:r>
      <w:r w:rsidR="007D0D0B">
        <w:rPr>
          <w:rFonts w:asciiTheme="minorHAnsi" w:eastAsiaTheme="minorHAnsi" w:hAnsiTheme="minorHAnsi" w:cstheme="minorBidi"/>
          <w:color w:val="595757"/>
          <w:sz w:val="22"/>
          <w:szCs w:val="22"/>
          <w:lang w:eastAsia="en-US"/>
        </w:rPr>
        <w:t xml:space="preserve"> dei clienti</w:t>
      </w:r>
      <w:r w:rsidR="007F699F" w:rsidRPr="002A61E3">
        <w:rPr>
          <w:rFonts w:asciiTheme="minorHAnsi" w:eastAsiaTheme="minorHAnsi" w:hAnsiTheme="minorHAnsi" w:cstheme="minorBidi"/>
          <w:color w:val="595757"/>
          <w:sz w:val="22"/>
          <w:szCs w:val="22"/>
          <w:lang w:eastAsia="en-US"/>
        </w:rPr>
        <w:t>. In questo contesto l’azienda, in stretta collaborazione con i suo</w:t>
      </w:r>
      <w:r w:rsidR="002A61E3" w:rsidRPr="002A61E3">
        <w:rPr>
          <w:rFonts w:asciiTheme="minorHAnsi" w:eastAsiaTheme="minorHAnsi" w:hAnsiTheme="minorHAnsi" w:cstheme="minorBidi"/>
          <w:color w:val="595757"/>
          <w:sz w:val="22"/>
          <w:szCs w:val="22"/>
          <w:lang w:eastAsia="en-US"/>
        </w:rPr>
        <w:t>i</w:t>
      </w:r>
      <w:r w:rsidR="007F699F" w:rsidRPr="002A61E3">
        <w:rPr>
          <w:rFonts w:asciiTheme="minorHAnsi" w:eastAsiaTheme="minorHAnsi" w:hAnsiTheme="minorHAnsi" w:cstheme="minorBidi"/>
          <w:color w:val="595757"/>
          <w:sz w:val="22"/>
          <w:szCs w:val="22"/>
          <w:lang w:eastAsia="en-US"/>
        </w:rPr>
        <w:t xml:space="preserve"> partner commerciali, ha identificato </w:t>
      </w:r>
      <w:r w:rsidR="002A61E3" w:rsidRPr="002A61E3">
        <w:rPr>
          <w:rFonts w:asciiTheme="minorHAnsi" w:eastAsiaTheme="minorHAnsi" w:hAnsiTheme="minorHAnsi" w:cstheme="minorBidi"/>
          <w:color w:val="595757"/>
          <w:sz w:val="22"/>
          <w:szCs w:val="22"/>
          <w:lang w:eastAsia="en-US"/>
        </w:rPr>
        <w:t xml:space="preserve">le </w:t>
      </w:r>
      <w:r w:rsidR="007F699F" w:rsidRPr="002A61E3">
        <w:rPr>
          <w:rFonts w:asciiTheme="minorHAnsi" w:eastAsiaTheme="minorHAnsi" w:hAnsiTheme="minorHAnsi" w:cstheme="minorBidi"/>
          <w:color w:val="595757"/>
          <w:sz w:val="22"/>
          <w:szCs w:val="22"/>
          <w:lang w:eastAsia="en-US"/>
        </w:rPr>
        <w:t xml:space="preserve">tipologie e </w:t>
      </w:r>
      <w:r w:rsidR="002A61E3" w:rsidRPr="002A61E3">
        <w:rPr>
          <w:rFonts w:asciiTheme="minorHAnsi" w:eastAsiaTheme="minorHAnsi" w:hAnsiTheme="minorHAnsi" w:cstheme="minorBidi"/>
          <w:color w:val="595757"/>
          <w:sz w:val="22"/>
          <w:szCs w:val="22"/>
          <w:lang w:eastAsia="en-US"/>
        </w:rPr>
        <w:t>i quantitativi</w:t>
      </w:r>
      <w:r w:rsidR="007F699F" w:rsidRPr="002A61E3">
        <w:rPr>
          <w:rFonts w:asciiTheme="minorHAnsi" w:eastAsiaTheme="minorHAnsi" w:hAnsiTheme="minorHAnsi" w:cstheme="minorBidi"/>
          <w:color w:val="595757"/>
          <w:sz w:val="22"/>
          <w:szCs w:val="22"/>
          <w:lang w:eastAsia="en-US"/>
        </w:rPr>
        <w:t xml:space="preserve"> di etichette </w:t>
      </w:r>
      <w:r w:rsidR="002A61E3" w:rsidRPr="002A61E3">
        <w:rPr>
          <w:rFonts w:asciiTheme="minorHAnsi" w:eastAsiaTheme="minorHAnsi" w:hAnsiTheme="minorHAnsi" w:cstheme="minorBidi"/>
          <w:color w:val="595757"/>
          <w:sz w:val="22"/>
          <w:szCs w:val="22"/>
          <w:lang w:eastAsia="en-US"/>
        </w:rPr>
        <w:t xml:space="preserve">maggiormente richiesti e definito </w:t>
      </w:r>
      <w:r w:rsidR="007F699F" w:rsidRPr="002A61E3">
        <w:rPr>
          <w:rFonts w:asciiTheme="minorHAnsi" w:eastAsiaTheme="minorHAnsi" w:hAnsiTheme="minorHAnsi" w:cstheme="minorBidi"/>
          <w:color w:val="595757"/>
          <w:sz w:val="22"/>
          <w:szCs w:val="22"/>
          <w:lang w:eastAsia="en-US"/>
        </w:rPr>
        <w:t>un p</w:t>
      </w:r>
      <w:r w:rsidR="002A61E3" w:rsidRPr="002A61E3">
        <w:rPr>
          <w:rFonts w:asciiTheme="minorHAnsi" w:eastAsiaTheme="minorHAnsi" w:hAnsiTheme="minorHAnsi" w:cstheme="minorBidi"/>
          <w:color w:val="595757"/>
          <w:sz w:val="22"/>
          <w:szCs w:val="22"/>
          <w:lang w:eastAsia="en-US"/>
        </w:rPr>
        <w:t>ortafoglio d’offerta che garantisca una maggior flessibilità negli ordini</w:t>
      </w:r>
      <w:r>
        <w:rPr>
          <w:rFonts w:asciiTheme="minorHAnsi" w:eastAsiaTheme="minorHAnsi" w:hAnsiTheme="minorHAnsi" w:cstheme="minorBidi"/>
          <w:color w:val="595757"/>
          <w:sz w:val="22"/>
          <w:szCs w:val="22"/>
          <w:lang w:eastAsia="en-US"/>
        </w:rPr>
        <w:t xml:space="preserve"> e</w:t>
      </w:r>
      <w:r w:rsidR="009A3565">
        <w:rPr>
          <w:rFonts w:asciiTheme="minorHAnsi" w:eastAsiaTheme="minorHAnsi" w:hAnsiTheme="minorHAnsi" w:cstheme="minorBidi"/>
          <w:color w:val="595757"/>
          <w:sz w:val="22"/>
          <w:szCs w:val="22"/>
          <w:lang w:eastAsia="en-US"/>
        </w:rPr>
        <w:t xml:space="preserve"> una costante</w:t>
      </w:r>
      <w:r>
        <w:rPr>
          <w:rFonts w:asciiTheme="minorHAnsi" w:eastAsiaTheme="minorHAnsi" w:hAnsiTheme="minorHAnsi" w:cstheme="minorBidi"/>
          <w:color w:val="595757"/>
          <w:sz w:val="22"/>
          <w:szCs w:val="22"/>
          <w:lang w:eastAsia="en-US"/>
        </w:rPr>
        <w:t xml:space="preserve"> riduzione degli sprechi.</w:t>
      </w:r>
      <w:r w:rsidR="002A61E3" w:rsidRPr="002A61E3">
        <w:rPr>
          <w:rFonts w:asciiTheme="minorHAnsi" w:eastAsiaTheme="minorHAnsi" w:hAnsiTheme="minorHAnsi" w:cstheme="minorBidi"/>
          <w:color w:val="595757"/>
          <w:sz w:val="22"/>
          <w:szCs w:val="22"/>
          <w:lang w:eastAsia="en-US"/>
        </w:rPr>
        <w:t xml:space="preserve"> </w:t>
      </w:r>
      <w:r w:rsidR="00C74FC7">
        <w:rPr>
          <w:rFonts w:asciiTheme="minorHAnsi" w:eastAsiaTheme="minorHAnsi" w:hAnsiTheme="minorHAnsi" w:cstheme="minorBidi"/>
          <w:color w:val="595757"/>
          <w:sz w:val="22"/>
          <w:szCs w:val="22"/>
          <w:lang w:eastAsia="en-US"/>
        </w:rPr>
        <w:t xml:space="preserve">Sono pertanto </w:t>
      </w:r>
      <w:r w:rsidR="009A3565">
        <w:rPr>
          <w:rFonts w:asciiTheme="minorHAnsi" w:eastAsiaTheme="minorHAnsi" w:hAnsiTheme="minorHAnsi" w:cstheme="minorBidi"/>
          <w:color w:val="595757"/>
          <w:sz w:val="22"/>
          <w:szCs w:val="22"/>
          <w:lang w:eastAsia="en-US"/>
        </w:rPr>
        <w:t>acquistabili direttamente dal produttore anche quantitativi relativamente esigui, si parte da</w:t>
      </w:r>
      <w:r w:rsidR="00C74FC7">
        <w:rPr>
          <w:rFonts w:asciiTheme="minorHAnsi" w:eastAsiaTheme="minorHAnsi" w:hAnsiTheme="minorHAnsi" w:cstheme="minorBidi"/>
          <w:color w:val="595757"/>
          <w:sz w:val="22"/>
          <w:szCs w:val="22"/>
          <w:lang w:eastAsia="en-US"/>
        </w:rPr>
        <w:t xml:space="preserve"> un minimo di 2.400 </w:t>
      </w:r>
      <w:r w:rsidR="009A3565">
        <w:rPr>
          <w:rFonts w:asciiTheme="minorHAnsi" w:eastAsiaTheme="minorHAnsi" w:hAnsiTheme="minorHAnsi" w:cstheme="minorBidi"/>
          <w:color w:val="595757"/>
          <w:sz w:val="22"/>
          <w:szCs w:val="22"/>
          <w:lang w:eastAsia="en-US"/>
        </w:rPr>
        <w:t>etichette</w:t>
      </w:r>
      <w:r w:rsidR="00C74FC7">
        <w:rPr>
          <w:rFonts w:asciiTheme="minorHAnsi" w:eastAsiaTheme="minorHAnsi" w:hAnsiTheme="minorHAnsi" w:cstheme="minorBidi"/>
          <w:color w:val="595757"/>
          <w:sz w:val="22"/>
          <w:szCs w:val="22"/>
          <w:lang w:eastAsia="en-US"/>
        </w:rPr>
        <w:t>.</w:t>
      </w:r>
      <w:r w:rsidR="00D76207">
        <w:rPr>
          <w:rFonts w:asciiTheme="minorHAnsi" w:eastAsiaTheme="minorHAnsi" w:hAnsiTheme="minorHAnsi" w:cstheme="minorBidi"/>
          <w:color w:val="595757"/>
          <w:sz w:val="22"/>
          <w:szCs w:val="22"/>
          <w:lang w:eastAsia="en-US"/>
        </w:rPr>
        <w:t xml:space="preserve"> </w:t>
      </w:r>
      <w:r>
        <w:rPr>
          <w:rFonts w:asciiTheme="minorHAnsi" w:eastAsiaTheme="minorHAnsi" w:hAnsiTheme="minorHAnsi" w:cstheme="minorBidi"/>
          <w:color w:val="595757"/>
          <w:sz w:val="22"/>
          <w:szCs w:val="22"/>
          <w:lang w:eastAsia="en-US"/>
        </w:rPr>
        <w:t>La nuova iniziativa pone maggiore enfasi sulla sostenibilità e sugli impegni per mitigare l’impatto ambientale,</w:t>
      </w:r>
      <w:r w:rsidR="009A3565">
        <w:rPr>
          <w:rFonts w:asciiTheme="minorHAnsi" w:eastAsiaTheme="minorHAnsi" w:hAnsiTheme="minorHAnsi" w:cstheme="minorBidi"/>
          <w:color w:val="595757"/>
          <w:sz w:val="22"/>
          <w:szCs w:val="22"/>
          <w:lang w:eastAsia="en-US"/>
        </w:rPr>
        <w:t xml:space="preserve"> </w:t>
      </w:r>
      <w:r w:rsidRPr="006C02DE">
        <w:rPr>
          <w:rFonts w:asciiTheme="minorHAnsi" w:eastAsiaTheme="minorHAnsi" w:hAnsiTheme="minorHAnsi" w:cstheme="minorBidi"/>
          <w:color w:val="595757"/>
          <w:sz w:val="22"/>
          <w:szCs w:val="22"/>
          <w:lang w:eastAsia="en-US"/>
        </w:rPr>
        <w:t xml:space="preserve">mantenendo comunque </w:t>
      </w:r>
      <w:r w:rsidR="00036FB7" w:rsidRPr="006C02DE">
        <w:rPr>
          <w:rFonts w:asciiTheme="minorHAnsi" w:eastAsiaTheme="minorHAnsi" w:hAnsiTheme="minorHAnsi" w:cstheme="minorBidi"/>
          <w:color w:val="595757"/>
          <w:sz w:val="22"/>
          <w:szCs w:val="22"/>
          <w:lang w:eastAsia="en-US"/>
        </w:rPr>
        <w:t xml:space="preserve">tempi di </w:t>
      </w:r>
      <w:r w:rsidRPr="006C02DE">
        <w:rPr>
          <w:rFonts w:asciiTheme="minorHAnsi" w:eastAsiaTheme="minorHAnsi" w:hAnsiTheme="minorHAnsi" w:cstheme="minorBidi"/>
          <w:color w:val="595757"/>
          <w:sz w:val="22"/>
          <w:szCs w:val="22"/>
          <w:lang w:eastAsia="en-US"/>
        </w:rPr>
        <w:t>consegna rapid</w:t>
      </w:r>
      <w:r w:rsidR="005C47A6" w:rsidRPr="006C02DE">
        <w:rPr>
          <w:rFonts w:asciiTheme="minorHAnsi" w:eastAsiaTheme="minorHAnsi" w:hAnsiTheme="minorHAnsi" w:cstheme="minorBidi"/>
          <w:color w:val="595757"/>
          <w:sz w:val="22"/>
          <w:szCs w:val="22"/>
          <w:lang w:eastAsia="en-US"/>
        </w:rPr>
        <w:t>i</w:t>
      </w:r>
      <w:r w:rsidRPr="006C02DE">
        <w:rPr>
          <w:rFonts w:asciiTheme="minorHAnsi" w:eastAsiaTheme="minorHAnsi" w:hAnsiTheme="minorHAnsi" w:cstheme="minorBidi"/>
          <w:color w:val="595757"/>
          <w:sz w:val="22"/>
          <w:szCs w:val="22"/>
          <w:lang w:eastAsia="en-US"/>
        </w:rPr>
        <w:t xml:space="preserve"> e sconti basati sul volume.</w:t>
      </w:r>
    </w:p>
    <w:p w14:paraId="729E7AD7" w14:textId="41CEB933" w:rsidR="00013BFE" w:rsidRDefault="00A22C64" w:rsidP="002A4E9B">
      <w:pPr>
        <w:pStyle w:val="NormaleWeb"/>
        <w:shd w:val="clear" w:color="auto" w:fill="FFFFFF"/>
        <w:spacing w:before="225" w:beforeAutospacing="0" w:after="225" w:afterAutospacing="0" w:line="336" w:lineRule="atLeast"/>
        <w:jc w:val="both"/>
        <w:rPr>
          <w:rFonts w:asciiTheme="minorHAnsi" w:eastAsiaTheme="minorHAnsi" w:hAnsiTheme="minorHAnsi" w:cstheme="minorBidi"/>
          <w:color w:val="595757"/>
          <w:sz w:val="22"/>
          <w:szCs w:val="22"/>
          <w:lang w:eastAsia="en-US"/>
        </w:rPr>
      </w:pPr>
      <w:r w:rsidRPr="00A22C64">
        <w:rPr>
          <w:rFonts w:asciiTheme="minorHAnsi" w:eastAsiaTheme="minorHAnsi" w:hAnsiTheme="minorHAnsi" w:cstheme="minorBidi"/>
          <w:color w:val="595757"/>
          <w:sz w:val="22"/>
          <w:szCs w:val="22"/>
          <w:lang w:eastAsia="en-US"/>
        </w:rPr>
        <w:t>“</w:t>
      </w:r>
      <w:r w:rsidR="00013BFE" w:rsidRPr="00A22C64">
        <w:rPr>
          <w:rFonts w:asciiTheme="minorHAnsi" w:eastAsiaTheme="minorHAnsi" w:hAnsiTheme="minorHAnsi" w:cstheme="minorBidi"/>
          <w:color w:val="595757"/>
          <w:sz w:val="22"/>
          <w:szCs w:val="22"/>
          <w:lang w:eastAsia="en-US"/>
        </w:rPr>
        <w:t xml:space="preserve">Questa iniziativa si allinea perfettamente con </w:t>
      </w:r>
      <w:r w:rsidR="007D0D0B">
        <w:rPr>
          <w:rFonts w:asciiTheme="minorHAnsi" w:eastAsiaTheme="minorHAnsi" w:hAnsiTheme="minorHAnsi" w:cstheme="minorBidi"/>
          <w:color w:val="595757"/>
          <w:sz w:val="22"/>
          <w:szCs w:val="22"/>
          <w:lang w:eastAsia="en-US"/>
        </w:rPr>
        <w:t>l’</w:t>
      </w:r>
      <w:r w:rsidR="00013BFE" w:rsidRPr="00A22C64">
        <w:rPr>
          <w:rFonts w:asciiTheme="minorHAnsi" w:eastAsiaTheme="minorHAnsi" w:hAnsiTheme="minorHAnsi" w:cstheme="minorBidi"/>
          <w:color w:val="595757"/>
          <w:sz w:val="22"/>
          <w:szCs w:val="22"/>
          <w:lang w:eastAsia="en-US"/>
        </w:rPr>
        <w:t xml:space="preserve">impegno </w:t>
      </w:r>
      <w:r w:rsidR="007D0D0B">
        <w:rPr>
          <w:rFonts w:asciiTheme="minorHAnsi" w:eastAsiaTheme="minorHAnsi" w:hAnsiTheme="minorHAnsi" w:cstheme="minorBidi"/>
          <w:color w:val="595757"/>
          <w:sz w:val="22"/>
          <w:szCs w:val="22"/>
          <w:lang w:eastAsia="en-US"/>
        </w:rPr>
        <w:t xml:space="preserve">di SATO </w:t>
      </w:r>
      <w:r w:rsidR="00013BFE" w:rsidRPr="00A22C64">
        <w:rPr>
          <w:rFonts w:asciiTheme="minorHAnsi" w:eastAsiaTheme="minorHAnsi" w:hAnsiTheme="minorHAnsi" w:cstheme="minorBidi"/>
          <w:color w:val="595757"/>
          <w:sz w:val="22"/>
          <w:szCs w:val="22"/>
          <w:lang w:eastAsia="en-US"/>
        </w:rPr>
        <w:t>verso i principi di responsabilità sociale d'impresa (CSR), ambientali, sociali e di governance (ESG), nonché con gli obiettivi di sviluppo sostenibile (SDG) stabiliti dalle Nazioni Unit</w:t>
      </w:r>
      <w:r w:rsidR="009A3565">
        <w:rPr>
          <w:rFonts w:asciiTheme="minorHAnsi" w:eastAsiaTheme="minorHAnsi" w:hAnsiTheme="minorHAnsi" w:cstheme="minorBidi"/>
          <w:color w:val="595757"/>
          <w:sz w:val="22"/>
          <w:szCs w:val="22"/>
          <w:lang w:eastAsia="en-US"/>
        </w:rPr>
        <w:t>e</w:t>
      </w:r>
      <w:r w:rsidRPr="00A22C64">
        <w:rPr>
          <w:rFonts w:asciiTheme="minorHAnsi" w:eastAsiaTheme="minorHAnsi" w:hAnsiTheme="minorHAnsi" w:cstheme="minorBidi"/>
          <w:color w:val="595757"/>
          <w:sz w:val="22"/>
          <w:szCs w:val="22"/>
          <w:lang w:eastAsia="en-US"/>
        </w:rPr>
        <w:t>.</w:t>
      </w:r>
      <w:r w:rsidR="007D0D0B">
        <w:rPr>
          <w:rFonts w:asciiTheme="minorHAnsi" w:eastAsiaTheme="minorHAnsi" w:hAnsiTheme="minorHAnsi" w:cstheme="minorBidi"/>
          <w:color w:val="595757"/>
          <w:sz w:val="22"/>
          <w:szCs w:val="22"/>
          <w:lang w:eastAsia="en-US"/>
        </w:rPr>
        <w:t xml:space="preserve"> Mi preme inoltre sottolineare che</w:t>
      </w:r>
      <w:r w:rsidR="009A3565">
        <w:rPr>
          <w:rFonts w:asciiTheme="minorHAnsi" w:eastAsiaTheme="minorHAnsi" w:hAnsiTheme="minorHAnsi" w:cstheme="minorBidi"/>
          <w:color w:val="595757"/>
          <w:sz w:val="22"/>
          <w:szCs w:val="22"/>
          <w:lang w:eastAsia="en-US"/>
        </w:rPr>
        <w:t xml:space="preserve"> SATO non ha ricaricato e non ricaricherà</w:t>
      </w:r>
      <w:r w:rsidRPr="00A22C64">
        <w:rPr>
          <w:rFonts w:asciiTheme="minorHAnsi" w:eastAsiaTheme="minorHAnsi" w:hAnsiTheme="minorHAnsi" w:cstheme="minorBidi"/>
          <w:color w:val="595757"/>
          <w:sz w:val="22"/>
          <w:szCs w:val="22"/>
          <w:lang w:eastAsia="en-US"/>
        </w:rPr>
        <w:t xml:space="preserve"> </w:t>
      </w:r>
      <w:r w:rsidR="007D0D0B">
        <w:rPr>
          <w:rFonts w:asciiTheme="minorHAnsi" w:eastAsiaTheme="minorHAnsi" w:hAnsiTheme="minorHAnsi" w:cstheme="minorBidi"/>
          <w:color w:val="595757"/>
          <w:sz w:val="22"/>
          <w:szCs w:val="22"/>
          <w:lang w:eastAsia="en-US"/>
        </w:rPr>
        <w:t>i</w:t>
      </w:r>
      <w:r w:rsidR="007D0D0B" w:rsidRPr="00A22C64">
        <w:rPr>
          <w:rFonts w:asciiTheme="minorHAnsi" w:eastAsiaTheme="minorHAnsi" w:hAnsiTheme="minorHAnsi" w:cstheme="minorBidi"/>
          <w:color w:val="595757"/>
          <w:sz w:val="22"/>
          <w:szCs w:val="22"/>
          <w:lang w:eastAsia="en-US"/>
        </w:rPr>
        <w:t xml:space="preserve"> costi aggiuntivi per la produzione </w:t>
      </w:r>
      <w:r w:rsidR="00671764">
        <w:rPr>
          <w:rFonts w:asciiTheme="minorHAnsi" w:eastAsiaTheme="minorHAnsi" w:hAnsiTheme="minorHAnsi" w:cstheme="minorBidi"/>
          <w:color w:val="595757"/>
          <w:sz w:val="22"/>
          <w:szCs w:val="22"/>
          <w:lang w:eastAsia="en-US"/>
        </w:rPr>
        <w:t>di etichette sostenibili</w:t>
      </w:r>
      <w:r w:rsidR="007D0D0B" w:rsidRPr="00A22C64">
        <w:rPr>
          <w:rFonts w:asciiTheme="minorHAnsi" w:eastAsiaTheme="minorHAnsi" w:hAnsiTheme="minorHAnsi" w:cstheme="minorBidi"/>
          <w:color w:val="595757"/>
          <w:sz w:val="22"/>
          <w:szCs w:val="22"/>
          <w:lang w:eastAsia="en-US"/>
        </w:rPr>
        <w:t xml:space="preserve"> </w:t>
      </w:r>
      <w:r w:rsidR="009A3565">
        <w:rPr>
          <w:rFonts w:asciiTheme="minorHAnsi" w:eastAsiaTheme="minorHAnsi" w:hAnsiTheme="minorHAnsi" w:cstheme="minorBidi"/>
          <w:color w:val="595757"/>
          <w:sz w:val="22"/>
          <w:szCs w:val="22"/>
          <w:lang w:eastAsia="en-US"/>
        </w:rPr>
        <w:t>su partner e clienti.</w:t>
      </w:r>
      <w:r w:rsidR="007D0D0B" w:rsidRPr="00A22C64">
        <w:rPr>
          <w:rFonts w:asciiTheme="minorHAnsi" w:eastAsiaTheme="minorHAnsi" w:hAnsiTheme="minorHAnsi" w:cstheme="minorBidi"/>
          <w:color w:val="595757"/>
          <w:sz w:val="22"/>
          <w:szCs w:val="22"/>
          <w:lang w:eastAsia="en-US"/>
        </w:rPr>
        <w:t xml:space="preserve"> </w:t>
      </w:r>
      <w:r w:rsidR="00013BFE" w:rsidRPr="00A22C64">
        <w:rPr>
          <w:rFonts w:asciiTheme="minorHAnsi" w:eastAsiaTheme="minorHAnsi" w:hAnsiTheme="minorHAnsi" w:cstheme="minorBidi"/>
          <w:color w:val="595757"/>
          <w:sz w:val="22"/>
          <w:szCs w:val="22"/>
          <w:lang w:eastAsia="en-US"/>
        </w:rPr>
        <w:t xml:space="preserve">Non ci stiamo semplicemente adattando a una tendenza del mercato: stiamo definendo lo standard per quello che dovrebbe essere il futuro del settore. Ogni etichetta può essere una dichiarazione ambientale, basta volerlo”, afferma Laurent </w:t>
      </w:r>
      <w:proofErr w:type="spellStart"/>
      <w:r w:rsidR="00013BFE" w:rsidRPr="00A22C64">
        <w:rPr>
          <w:rFonts w:asciiTheme="minorHAnsi" w:eastAsiaTheme="minorHAnsi" w:hAnsiTheme="minorHAnsi" w:cstheme="minorBidi"/>
          <w:color w:val="595757"/>
          <w:sz w:val="22"/>
          <w:szCs w:val="22"/>
          <w:lang w:eastAsia="en-US"/>
        </w:rPr>
        <w:t>Lassus</w:t>
      </w:r>
      <w:proofErr w:type="spellEnd"/>
      <w:r w:rsidR="00013BFE" w:rsidRPr="00A22C64">
        <w:rPr>
          <w:rFonts w:asciiTheme="minorHAnsi" w:eastAsiaTheme="minorHAnsi" w:hAnsiTheme="minorHAnsi" w:cstheme="minorBidi"/>
          <w:color w:val="595757"/>
          <w:sz w:val="22"/>
          <w:szCs w:val="22"/>
          <w:lang w:eastAsia="en-US"/>
        </w:rPr>
        <w:t xml:space="preserve">, </w:t>
      </w:r>
      <w:r w:rsidR="009A3565">
        <w:rPr>
          <w:rFonts w:asciiTheme="minorHAnsi" w:eastAsiaTheme="minorHAnsi" w:hAnsiTheme="minorHAnsi" w:cstheme="minorBidi"/>
          <w:color w:val="595757"/>
          <w:sz w:val="22"/>
          <w:szCs w:val="22"/>
          <w:lang w:eastAsia="en-US"/>
        </w:rPr>
        <w:t>Direttore Generale</w:t>
      </w:r>
      <w:r w:rsidR="00013BFE" w:rsidRPr="00A22C64">
        <w:rPr>
          <w:rFonts w:asciiTheme="minorHAnsi" w:eastAsiaTheme="minorHAnsi" w:hAnsiTheme="minorHAnsi" w:cstheme="minorBidi"/>
          <w:color w:val="595757"/>
          <w:sz w:val="22"/>
          <w:szCs w:val="22"/>
          <w:lang w:eastAsia="en-US"/>
        </w:rPr>
        <w:t xml:space="preserve"> di SATO Europe</w:t>
      </w:r>
      <w:r w:rsidRPr="00A22C64">
        <w:rPr>
          <w:rFonts w:asciiTheme="minorHAnsi" w:eastAsiaTheme="minorHAnsi" w:hAnsiTheme="minorHAnsi" w:cstheme="minorBidi"/>
          <w:color w:val="595757"/>
          <w:sz w:val="22"/>
          <w:szCs w:val="22"/>
          <w:lang w:eastAsia="en-US"/>
        </w:rPr>
        <w:t xml:space="preserve">.  </w:t>
      </w:r>
    </w:p>
    <w:p w14:paraId="4C251A54" w14:textId="597EAA73" w:rsidR="002A4E9B" w:rsidRDefault="002A4E9B" w:rsidP="002A4E9B">
      <w:pPr>
        <w:pStyle w:val="NormaleWeb"/>
        <w:shd w:val="clear" w:color="auto" w:fill="FFFFFF"/>
        <w:spacing w:before="225" w:beforeAutospacing="0" w:after="225" w:afterAutospacing="0" w:line="336" w:lineRule="atLeast"/>
        <w:jc w:val="both"/>
        <w:rPr>
          <w:rFonts w:ascii="Arial" w:hAnsi="Arial" w:cs="Arial"/>
          <w:color w:val="000000"/>
          <w:sz w:val="23"/>
          <w:szCs w:val="23"/>
          <w:shd w:val="clear" w:color="auto" w:fill="FFFFFF"/>
        </w:rPr>
      </w:pP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Pr>
          <w:rFonts w:ascii="Arial" w:hAnsi="Arial" w:cs="Arial"/>
          <w:color w:val="000000"/>
          <w:sz w:val="23"/>
          <w:szCs w:val="23"/>
          <w:shd w:val="clear" w:color="auto" w:fill="FFFFFF"/>
        </w:rPr>
        <w:tab/>
      </w:r>
      <w:r w:rsidRPr="002A4E9B">
        <w:rPr>
          <w:rFonts w:ascii="Arial" w:hAnsi="Arial" w:cs="Arial"/>
          <w:color w:val="2E74B5" w:themeColor="accent5" w:themeShade="BF"/>
          <w:sz w:val="23"/>
          <w:szCs w:val="23"/>
          <w:shd w:val="clear" w:color="auto" w:fill="FFFFFF"/>
        </w:rPr>
        <w:t>../..</w:t>
      </w:r>
    </w:p>
    <w:p w14:paraId="091D25F9" w14:textId="77777777" w:rsidR="002A4E9B" w:rsidRDefault="002A4E9B" w:rsidP="00FE02E4">
      <w:pPr>
        <w:pStyle w:val="NormaleWeb"/>
        <w:shd w:val="clear" w:color="auto" w:fill="FFFFFF"/>
        <w:spacing w:before="225" w:beforeAutospacing="0" w:after="225" w:afterAutospacing="0" w:line="336" w:lineRule="atLeast"/>
        <w:rPr>
          <w:rFonts w:asciiTheme="minorHAnsi" w:eastAsiaTheme="minorHAnsi" w:hAnsiTheme="minorHAnsi" w:cstheme="minorBidi"/>
          <w:color w:val="595757"/>
          <w:sz w:val="22"/>
          <w:szCs w:val="22"/>
          <w:lang w:eastAsia="en-US"/>
        </w:rPr>
      </w:pPr>
    </w:p>
    <w:p w14:paraId="2F48CEC6" w14:textId="52570041" w:rsidR="002A4E9B" w:rsidRPr="002A4E9B" w:rsidRDefault="002A4E9B" w:rsidP="00FE02E4">
      <w:pPr>
        <w:pStyle w:val="NormaleWeb"/>
        <w:shd w:val="clear" w:color="auto" w:fill="FFFFFF"/>
        <w:spacing w:before="225" w:beforeAutospacing="0" w:after="225" w:afterAutospacing="0" w:line="336" w:lineRule="atLeast"/>
        <w:rPr>
          <w:rFonts w:asciiTheme="minorHAnsi" w:eastAsiaTheme="minorHAnsi" w:hAnsiTheme="minorHAnsi" w:cstheme="minorBidi"/>
          <w:color w:val="2E74B5" w:themeColor="accent5" w:themeShade="BF"/>
          <w:sz w:val="22"/>
          <w:szCs w:val="22"/>
          <w:lang w:eastAsia="en-US"/>
        </w:rPr>
      </w:pPr>
      <w:r w:rsidRPr="002A4E9B">
        <w:rPr>
          <w:rFonts w:asciiTheme="minorHAnsi" w:eastAsiaTheme="minorHAnsi" w:hAnsiTheme="minorHAnsi" w:cstheme="minorBidi"/>
          <w:color w:val="2E74B5" w:themeColor="accent5" w:themeShade="BF"/>
          <w:sz w:val="22"/>
          <w:szCs w:val="22"/>
          <w:lang w:eastAsia="en-US"/>
        </w:rPr>
        <w:t>./..</w:t>
      </w:r>
    </w:p>
    <w:p w14:paraId="72297062" w14:textId="3E467023" w:rsidR="00013BFE" w:rsidRPr="00453C53" w:rsidRDefault="00013BFE" w:rsidP="00FE02E4">
      <w:pPr>
        <w:pStyle w:val="NormaleWeb"/>
        <w:shd w:val="clear" w:color="auto" w:fill="FFFFFF"/>
        <w:spacing w:before="225" w:beforeAutospacing="0" w:after="225" w:afterAutospacing="0" w:line="336" w:lineRule="atLeast"/>
        <w:rPr>
          <w:rFonts w:asciiTheme="minorHAnsi" w:eastAsiaTheme="minorHAnsi" w:hAnsiTheme="minorHAnsi" w:cstheme="minorBidi"/>
          <w:color w:val="595757"/>
          <w:sz w:val="22"/>
          <w:szCs w:val="22"/>
          <w:lang w:eastAsia="en-US"/>
        </w:rPr>
      </w:pPr>
      <w:r w:rsidRPr="00D513E4">
        <w:rPr>
          <w:rFonts w:asciiTheme="minorHAnsi" w:eastAsiaTheme="minorHAnsi" w:hAnsiTheme="minorHAnsi" w:cstheme="minorBidi"/>
          <w:color w:val="595757"/>
          <w:sz w:val="22"/>
          <w:szCs w:val="22"/>
          <w:lang w:eastAsia="en-US"/>
        </w:rPr>
        <w:t>“</w:t>
      </w:r>
      <w:r w:rsidR="00FE02E4" w:rsidRPr="00D513E4">
        <w:rPr>
          <w:rFonts w:asciiTheme="minorHAnsi" w:eastAsiaTheme="minorHAnsi" w:hAnsiTheme="minorHAnsi" w:cstheme="minorBidi"/>
          <w:color w:val="595757"/>
          <w:sz w:val="22"/>
          <w:szCs w:val="22"/>
          <w:lang w:eastAsia="en-US"/>
        </w:rPr>
        <w:t xml:space="preserve">Uno dei molti motivi </w:t>
      </w:r>
      <w:r w:rsidRPr="00D513E4">
        <w:rPr>
          <w:rFonts w:asciiTheme="minorHAnsi" w:eastAsiaTheme="minorHAnsi" w:hAnsiTheme="minorHAnsi" w:cstheme="minorBidi"/>
          <w:color w:val="595757"/>
          <w:sz w:val="22"/>
          <w:szCs w:val="22"/>
          <w:lang w:eastAsia="en-US"/>
        </w:rPr>
        <w:t xml:space="preserve">di successo di </w:t>
      </w:r>
      <w:r w:rsidR="00FE02E4" w:rsidRPr="00D513E4">
        <w:rPr>
          <w:rFonts w:asciiTheme="minorHAnsi" w:eastAsiaTheme="minorHAnsi" w:hAnsiTheme="minorHAnsi" w:cstheme="minorBidi"/>
          <w:color w:val="595757"/>
          <w:sz w:val="22"/>
          <w:szCs w:val="22"/>
          <w:lang w:eastAsia="en-US"/>
        </w:rPr>
        <w:t xml:space="preserve">SATO </w:t>
      </w:r>
      <w:r w:rsidRPr="00D513E4">
        <w:rPr>
          <w:rFonts w:asciiTheme="minorHAnsi" w:eastAsiaTheme="minorHAnsi" w:hAnsiTheme="minorHAnsi" w:cstheme="minorBidi"/>
          <w:color w:val="595757"/>
          <w:sz w:val="22"/>
          <w:szCs w:val="22"/>
          <w:lang w:eastAsia="en-US"/>
        </w:rPr>
        <w:t xml:space="preserve">è la </w:t>
      </w:r>
      <w:r w:rsidR="00FE02E4" w:rsidRPr="00D513E4">
        <w:rPr>
          <w:rFonts w:asciiTheme="minorHAnsi" w:eastAsiaTheme="minorHAnsi" w:hAnsiTheme="minorHAnsi" w:cstheme="minorBidi"/>
          <w:color w:val="595757"/>
          <w:sz w:val="22"/>
          <w:szCs w:val="22"/>
          <w:lang w:eastAsia="en-US"/>
        </w:rPr>
        <w:t>flessibilità</w:t>
      </w:r>
      <w:r w:rsidRPr="00D513E4">
        <w:rPr>
          <w:rFonts w:asciiTheme="minorHAnsi" w:eastAsiaTheme="minorHAnsi" w:hAnsiTheme="minorHAnsi" w:cstheme="minorBidi"/>
          <w:color w:val="595757"/>
          <w:sz w:val="22"/>
          <w:szCs w:val="22"/>
          <w:lang w:eastAsia="en-US"/>
        </w:rPr>
        <w:t>, che rimane al centro del nostro programma EC</w:t>
      </w:r>
      <w:r w:rsidR="00671764" w:rsidRPr="00D513E4">
        <w:rPr>
          <w:rFonts w:asciiTheme="minorHAnsi" w:eastAsiaTheme="minorHAnsi" w:hAnsiTheme="minorHAnsi" w:cstheme="minorBidi"/>
          <w:color w:val="595757"/>
          <w:sz w:val="22"/>
          <w:szCs w:val="22"/>
          <w:lang w:eastAsia="en-US"/>
        </w:rPr>
        <w:t xml:space="preserve">P. I consumabili del programma sono prodotti e </w:t>
      </w:r>
      <w:r w:rsidR="00D513E4" w:rsidRPr="00D513E4">
        <w:rPr>
          <w:rFonts w:asciiTheme="minorHAnsi" w:eastAsiaTheme="minorHAnsi" w:hAnsiTheme="minorHAnsi" w:cstheme="minorBidi"/>
          <w:color w:val="595757"/>
          <w:sz w:val="22"/>
          <w:szCs w:val="22"/>
          <w:lang w:eastAsia="en-US"/>
        </w:rPr>
        <w:t xml:space="preserve">immagazzinati </w:t>
      </w:r>
      <w:r w:rsidR="00671764" w:rsidRPr="00D513E4">
        <w:rPr>
          <w:rFonts w:asciiTheme="minorHAnsi" w:eastAsiaTheme="minorHAnsi" w:hAnsiTheme="minorHAnsi" w:cstheme="minorBidi"/>
          <w:color w:val="595757"/>
          <w:sz w:val="22"/>
          <w:szCs w:val="22"/>
          <w:lang w:eastAsia="en-US"/>
        </w:rPr>
        <w:t xml:space="preserve">in Europa, proprio per questo i </w:t>
      </w:r>
      <w:r w:rsidR="00FE02E4" w:rsidRPr="00D513E4">
        <w:rPr>
          <w:rFonts w:asciiTheme="minorHAnsi" w:eastAsiaTheme="minorHAnsi" w:hAnsiTheme="minorHAnsi" w:cstheme="minorBidi"/>
          <w:color w:val="595757"/>
          <w:sz w:val="22"/>
          <w:szCs w:val="22"/>
          <w:lang w:eastAsia="en-US"/>
        </w:rPr>
        <w:t>clienti possono ordinar</w:t>
      </w:r>
      <w:r w:rsidR="00036FB7" w:rsidRPr="00D513E4">
        <w:rPr>
          <w:rFonts w:asciiTheme="minorHAnsi" w:eastAsiaTheme="minorHAnsi" w:hAnsiTheme="minorHAnsi" w:cstheme="minorBidi"/>
          <w:color w:val="595757"/>
          <w:sz w:val="22"/>
          <w:szCs w:val="22"/>
          <w:lang w:eastAsia="en-US"/>
        </w:rPr>
        <w:t>e</w:t>
      </w:r>
      <w:r w:rsidR="00FE02E4" w:rsidRPr="00D513E4">
        <w:rPr>
          <w:rFonts w:asciiTheme="minorHAnsi" w:eastAsiaTheme="minorHAnsi" w:hAnsiTheme="minorHAnsi" w:cstheme="minorBidi"/>
          <w:color w:val="595757"/>
          <w:sz w:val="22"/>
          <w:szCs w:val="22"/>
          <w:lang w:eastAsia="en-US"/>
        </w:rPr>
        <w:t xml:space="preserve"> </w:t>
      </w:r>
      <w:r w:rsidR="00671764" w:rsidRPr="00D513E4">
        <w:rPr>
          <w:rFonts w:asciiTheme="minorHAnsi" w:eastAsiaTheme="minorHAnsi" w:hAnsiTheme="minorHAnsi" w:cstheme="minorBidi"/>
          <w:color w:val="595757"/>
          <w:sz w:val="22"/>
          <w:szCs w:val="22"/>
          <w:lang w:eastAsia="en-US"/>
        </w:rPr>
        <w:t>anche solo una</w:t>
      </w:r>
      <w:r w:rsidR="00FE02E4" w:rsidRPr="00D513E4">
        <w:rPr>
          <w:rFonts w:asciiTheme="minorHAnsi" w:eastAsiaTheme="minorHAnsi" w:hAnsiTheme="minorHAnsi" w:cstheme="minorBidi"/>
          <w:color w:val="595757"/>
          <w:sz w:val="22"/>
          <w:szCs w:val="22"/>
          <w:lang w:eastAsia="en-US"/>
        </w:rPr>
        <w:t xml:space="preserve"> singola scatola. L</w:t>
      </w:r>
      <w:r w:rsidR="00FE02E4" w:rsidRPr="006C02DE">
        <w:rPr>
          <w:rFonts w:asciiTheme="minorHAnsi" w:eastAsiaTheme="minorHAnsi" w:hAnsiTheme="minorHAnsi" w:cstheme="minorBidi"/>
          <w:color w:val="595757"/>
          <w:sz w:val="22"/>
          <w:szCs w:val="22"/>
          <w:lang w:eastAsia="en-US"/>
        </w:rPr>
        <w:t>’idea di fondo è quella di rendere semplice</w:t>
      </w:r>
      <w:r w:rsidR="00671764">
        <w:rPr>
          <w:rFonts w:asciiTheme="minorHAnsi" w:eastAsiaTheme="minorHAnsi" w:hAnsiTheme="minorHAnsi" w:cstheme="minorBidi"/>
          <w:color w:val="595757"/>
          <w:sz w:val="22"/>
          <w:szCs w:val="22"/>
          <w:lang w:eastAsia="en-US"/>
        </w:rPr>
        <w:t xml:space="preserve"> e non onerosa</w:t>
      </w:r>
      <w:r w:rsidR="00FE02E4" w:rsidRPr="006C02DE">
        <w:rPr>
          <w:rFonts w:asciiTheme="minorHAnsi" w:eastAsiaTheme="minorHAnsi" w:hAnsiTheme="minorHAnsi" w:cstheme="minorBidi"/>
          <w:color w:val="595757"/>
          <w:sz w:val="22"/>
          <w:szCs w:val="22"/>
          <w:lang w:eastAsia="en-US"/>
        </w:rPr>
        <w:t>, anche per l’impresa più piccola</w:t>
      </w:r>
      <w:r w:rsidR="00036FB7" w:rsidRPr="006C02DE">
        <w:rPr>
          <w:rFonts w:asciiTheme="minorHAnsi" w:eastAsiaTheme="minorHAnsi" w:hAnsiTheme="minorHAnsi" w:cstheme="minorBidi"/>
          <w:color w:val="595757"/>
          <w:sz w:val="22"/>
          <w:szCs w:val="22"/>
          <w:lang w:eastAsia="en-US"/>
        </w:rPr>
        <w:t>,</w:t>
      </w:r>
      <w:r w:rsidR="00FE02E4" w:rsidRPr="006C02DE">
        <w:rPr>
          <w:rFonts w:asciiTheme="minorHAnsi" w:eastAsiaTheme="minorHAnsi" w:hAnsiTheme="minorHAnsi" w:cstheme="minorBidi"/>
          <w:color w:val="595757"/>
          <w:sz w:val="22"/>
          <w:szCs w:val="22"/>
          <w:lang w:eastAsia="en-US"/>
        </w:rPr>
        <w:t xml:space="preserve"> l’accesso a pratiche davvero sostenibili</w:t>
      </w:r>
      <w:r w:rsidR="0070460E" w:rsidRPr="006C02DE">
        <w:rPr>
          <w:rFonts w:asciiTheme="minorHAnsi" w:eastAsiaTheme="minorHAnsi" w:hAnsiTheme="minorHAnsi" w:cstheme="minorBidi"/>
          <w:color w:val="595757"/>
          <w:sz w:val="22"/>
          <w:szCs w:val="22"/>
          <w:lang w:eastAsia="en-US"/>
        </w:rPr>
        <w:t>”</w:t>
      </w:r>
      <w:r w:rsidR="008F67BB" w:rsidRPr="006C02DE">
        <w:rPr>
          <w:rFonts w:asciiTheme="minorHAnsi" w:eastAsiaTheme="minorHAnsi" w:hAnsiTheme="minorHAnsi" w:cstheme="minorBidi"/>
          <w:color w:val="595757"/>
          <w:sz w:val="22"/>
          <w:szCs w:val="22"/>
          <w:lang w:eastAsia="en-US"/>
        </w:rPr>
        <w:t xml:space="preserve">, afferma </w:t>
      </w:r>
      <w:r w:rsidR="00453C53" w:rsidRPr="006C02DE">
        <w:rPr>
          <w:rFonts w:asciiTheme="minorHAnsi" w:eastAsiaTheme="minorHAnsi" w:hAnsiTheme="minorHAnsi" w:cstheme="minorBidi"/>
          <w:color w:val="595757"/>
          <w:sz w:val="22"/>
          <w:szCs w:val="22"/>
          <w:lang w:eastAsia="en-US"/>
        </w:rPr>
        <w:t>Domenico Cianferri,</w:t>
      </w:r>
      <w:r w:rsidR="00801FCF" w:rsidRPr="006C02DE">
        <w:rPr>
          <w:rFonts w:asciiTheme="minorHAnsi" w:eastAsiaTheme="minorHAnsi" w:hAnsiTheme="minorHAnsi" w:cstheme="minorBidi"/>
          <w:color w:val="595757"/>
          <w:sz w:val="22"/>
          <w:szCs w:val="22"/>
          <w:lang w:eastAsia="en-US"/>
        </w:rPr>
        <w:t xml:space="preserve"> </w:t>
      </w:r>
      <w:proofErr w:type="spellStart"/>
      <w:r w:rsidR="00801FCF" w:rsidRPr="006C02DE">
        <w:rPr>
          <w:rFonts w:asciiTheme="minorHAnsi" w:eastAsiaTheme="minorHAnsi" w:hAnsiTheme="minorHAnsi" w:cstheme="minorBidi"/>
          <w:color w:val="595757"/>
          <w:sz w:val="22"/>
          <w:szCs w:val="22"/>
          <w:lang w:eastAsia="en-US"/>
        </w:rPr>
        <w:t>branch</w:t>
      </w:r>
      <w:proofErr w:type="spellEnd"/>
      <w:r w:rsidR="00801FCF" w:rsidRPr="006C02DE">
        <w:rPr>
          <w:rFonts w:asciiTheme="minorHAnsi" w:eastAsiaTheme="minorHAnsi" w:hAnsiTheme="minorHAnsi" w:cstheme="minorBidi"/>
          <w:color w:val="595757"/>
          <w:sz w:val="22"/>
          <w:szCs w:val="22"/>
          <w:lang w:eastAsia="en-US"/>
        </w:rPr>
        <w:t xml:space="preserve"> manager di SATO Italia</w:t>
      </w:r>
      <w:r w:rsidR="00453C53" w:rsidRPr="006C02DE">
        <w:rPr>
          <w:rFonts w:asciiTheme="minorHAnsi" w:eastAsiaTheme="minorHAnsi" w:hAnsiTheme="minorHAnsi" w:cstheme="minorBidi"/>
          <w:color w:val="595757"/>
          <w:sz w:val="22"/>
          <w:szCs w:val="22"/>
          <w:lang w:eastAsia="en-US"/>
        </w:rPr>
        <w:t xml:space="preserve">, “pensiamo in particolare alla vendita </w:t>
      </w:r>
      <w:r w:rsidR="0070460E" w:rsidRPr="006C02DE">
        <w:rPr>
          <w:rFonts w:asciiTheme="minorHAnsi" w:eastAsiaTheme="minorHAnsi" w:hAnsiTheme="minorHAnsi" w:cstheme="minorBidi"/>
          <w:color w:val="595757"/>
          <w:sz w:val="22"/>
          <w:szCs w:val="22"/>
          <w:lang w:eastAsia="en-US"/>
        </w:rPr>
        <w:t>di</w:t>
      </w:r>
      <w:r w:rsidR="00036FB7" w:rsidRPr="006C02DE">
        <w:rPr>
          <w:rFonts w:asciiTheme="minorHAnsi" w:eastAsiaTheme="minorHAnsi" w:hAnsiTheme="minorHAnsi" w:cstheme="minorBidi"/>
          <w:color w:val="595757"/>
          <w:sz w:val="22"/>
          <w:szCs w:val="22"/>
          <w:lang w:eastAsia="en-US"/>
        </w:rPr>
        <w:t xml:space="preserve"> </w:t>
      </w:r>
      <w:r w:rsidR="0070460E" w:rsidRPr="006C02DE">
        <w:rPr>
          <w:rFonts w:asciiTheme="minorHAnsi" w:eastAsiaTheme="minorHAnsi" w:hAnsiTheme="minorHAnsi" w:cstheme="minorBidi"/>
          <w:color w:val="595757"/>
          <w:sz w:val="22"/>
          <w:szCs w:val="22"/>
          <w:lang w:eastAsia="en-US"/>
        </w:rPr>
        <w:t xml:space="preserve">alimenti e abbigliamento </w:t>
      </w:r>
      <w:r w:rsidR="00453C53" w:rsidRPr="006C02DE">
        <w:rPr>
          <w:rFonts w:asciiTheme="minorHAnsi" w:eastAsiaTheme="minorHAnsi" w:hAnsiTheme="minorHAnsi" w:cstheme="minorBidi"/>
          <w:color w:val="595757"/>
          <w:sz w:val="22"/>
          <w:szCs w:val="22"/>
          <w:lang w:eastAsia="en-US"/>
        </w:rPr>
        <w:t>al dettaglio o tramite e-commerce</w:t>
      </w:r>
      <w:r w:rsidR="0070460E" w:rsidRPr="006C02DE">
        <w:rPr>
          <w:rFonts w:asciiTheme="minorHAnsi" w:eastAsiaTheme="minorHAnsi" w:hAnsiTheme="minorHAnsi" w:cstheme="minorBidi"/>
          <w:color w:val="595757"/>
          <w:sz w:val="22"/>
          <w:szCs w:val="22"/>
          <w:lang w:eastAsia="en-US"/>
        </w:rPr>
        <w:t>, o</w:t>
      </w:r>
      <w:r w:rsidR="00453C53" w:rsidRPr="006C02DE">
        <w:rPr>
          <w:rFonts w:asciiTheme="minorHAnsi" w:eastAsiaTheme="minorHAnsi" w:hAnsiTheme="minorHAnsi" w:cstheme="minorBidi"/>
          <w:color w:val="595757"/>
          <w:sz w:val="22"/>
          <w:szCs w:val="22"/>
          <w:lang w:eastAsia="en-US"/>
        </w:rPr>
        <w:t xml:space="preserve"> alle piccole e medie imprese del settore </w:t>
      </w:r>
      <w:r w:rsidR="006C02DE" w:rsidRPr="006C02DE">
        <w:rPr>
          <w:rFonts w:asciiTheme="minorHAnsi" w:eastAsiaTheme="minorHAnsi" w:hAnsiTheme="minorHAnsi" w:cstheme="minorBidi"/>
          <w:color w:val="595757"/>
          <w:sz w:val="22"/>
          <w:szCs w:val="22"/>
          <w:lang w:eastAsia="en-US"/>
        </w:rPr>
        <w:t xml:space="preserve">chimico-farmaceutico e </w:t>
      </w:r>
      <w:r w:rsidR="00453C53" w:rsidRPr="006C02DE">
        <w:rPr>
          <w:rFonts w:asciiTheme="minorHAnsi" w:eastAsiaTheme="minorHAnsi" w:hAnsiTheme="minorHAnsi" w:cstheme="minorBidi"/>
          <w:color w:val="595757"/>
          <w:sz w:val="22"/>
          <w:szCs w:val="22"/>
          <w:lang w:eastAsia="en-US"/>
        </w:rPr>
        <w:t>manufatturiero</w:t>
      </w:r>
      <w:r w:rsidR="0070460E" w:rsidRPr="006C02DE">
        <w:rPr>
          <w:rFonts w:asciiTheme="minorHAnsi" w:eastAsiaTheme="minorHAnsi" w:hAnsiTheme="minorHAnsi" w:cstheme="minorBidi"/>
          <w:color w:val="595757"/>
          <w:sz w:val="22"/>
          <w:szCs w:val="22"/>
          <w:lang w:eastAsia="en-US"/>
        </w:rPr>
        <w:t xml:space="preserve">, </w:t>
      </w:r>
      <w:r w:rsidR="006C02DE" w:rsidRPr="006C02DE">
        <w:rPr>
          <w:rFonts w:asciiTheme="minorHAnsi" w:eastAsiaTheme="minorHAnsi" w:hAnsiTheme="minorHAnsi" w:cstheme="minorBidi"/>
          <w:color w:val="595757"/>
          <w:sz w:val="22"/>
          <w:szCs w:val="22"/>
          <w:lang w:eastAsia="en-US"/>
        </w:rPr>
        <w:t xml:space="preserve">fra cui </w:t>
      </w:r>
      <w:r w:rsidR="00036FB7" w:rsidRPr="006C02DE">
        <w:rPr>
          <w:rFonts w:asciiTheme="minorHAnsi" w:eastAsiaTheme="minorHAnsi" w:hAnsiTheme="minorHAnsi" w:cstheme="minorBidi"/>
          <w:color w:val="595757"/>
          <w:sz w:val="22"/>
          <w:szCs w:val="22"/>
          <w:lang w:eastAsia="en-US"/>
        </w:rPr>
        <w:t>vetrerie e/o produttori di componenti</w:t>
      </w:r>
      <w:r w:rsidR="00671764">
        <w:rPr>
          <w:rFonts w:asciiTheme="minorHAnsi" w:eastAsiaTheme="minorHAnsi" w:hAnsiTheme="minorHAnsi" w:cstheme="minorBidi"/>
          <w:color w:val="595757"/>
          <w:sz w:val="22"/>
          <w:szCs w:val="22"/>
          <w:lang w:eastAsia="en-US"/>
        </w:rPr>
        <w:t>stica specializzata</w:t>
      </w:r>
      <w:r w:rsidR="00036FB7" w:rsidRPr="006C02DE">
        <w:rPr>
          <w:rFonts w:asciiTheme="minorHAnsi" w:eastAsiaTheme="minorHAnsi" w:hAnsiTheme="minorHAnsi" w:cstheme="minorBidi"/>
          <w:color w:val="595757"/>
          <w:sz w:val="22"/>
          <w:szCs w:val="22"/>
          <w:lang w:eastAsia="en-US"/>
        </w:rPr>
        <w:t xml:space="preserve"> che devono garantire il tracciamento dei loro prodotti sul mercato</w:t>
      </w:r>
      <w:r w:rsidR="00036FB7">
        <w:rPr>
          <w:rFonts w:asciiTheme="minorHAnsi" w:eastAsiaTheme="minorHAnsi" w:hAnsiTheme="minorHAnsi" w:cstheme="minorBidi"/>
          <w:color w:val="595757"/>
          <w:sz w:val="22"/>
          <w:szCs w:val="22"/>
          <w:lang w:eastAsia="en-US"/>
        </w:rPr>
        <w:t>”.</w:t>
      </w:r>
    </w:p>
    <w:p w14:paraId="209FA381" w14:textId="38999EE6" w:rsidR="00FE02E4" w:rsidRPr="007D0D0B" w:rsidRDefault="00801FCF" w:rsidP="00FE02E4">
      <w:pPr>
        <w:pStyle w:val="NormaleWeb"/>
        <w:shd w:val="clear" w:color="auto" w:fill="FFFFFF"/>
        <w:spacing w:before="225" w:beforeAutospacing="0" w:after="225" w:afterAutospacing="0" w:line="336" w:lineRule="atLeast"/>
        <w:rPr>
          <w:rFonts w:asciiTheme="minorHAnsi" w:eastAsiaTheme="minorHAnsi" w:hAnsiTheme="minorHAnsi" w:cstheme="minorBidi"/>
          <w:color w:val="595757"/>
          <w:sz w:val="22"/>
          <w:szCs w:val="22"/>
          <w:lang w:val="en-GB" w:eastAsia="en-US"/>
        </w:rPr>
      </w:pPr>
      <w:r w:rsidRPr="007D0D0B">
        <w:rPr>
          <w:rFonts w:asciiTheme="minorHAnsi" w:eastAsiaTheme="minorHAnsi" w:hAnsiTheme="minorHAnsi" w:cstheme="minorBidi"/>
          <w:color w:val="595757"/>
          <w:sz w:val="22"/>
          <w:szCs w:val="22"/>
          <w:lang w:val="en-GB" w:eastAsia="en-US"/>
        </w:rPr>
        <w:t>(*) Automatic Identification and Data Capture</w:t>
      </w:r>
      <w:r w:rsidR="00FE02E4" w:rsidRPr="007D0D0B">
        <w:rPr>
          <w:rFonts w:asciiTheme="minorHAnsi" w:eastAsiaTheme="minorHAnsi" w:hAnsiTheme="minorHAnsi" w:cstheme="minorBidi"/>
          <w:color w:val="595757"/>
          <w:sz w:val="22"/>
          <w:szCs w:val="22"/>
          <w:lang w:val="en-GB" w:eastAsia="en-US"/>
        </w:rPr>
        <w:t> </w:t>
      </w:r>
    </w:p>
    <w:p w14:paraId="5C5D9099" w14:textId="77777777" w:rsidR="007F699F" w:rsidRPr="007D0D0B" w:rsidRDefault="007F699F" w:rsidP="002F1D8B">
      <w:pPr>
        <w:pStyle w:val="NormaleWeb"/>
        <w:shd w:val="clear" w:color="auto" w:fill="FFFFFF"/>
        <w:spacing w:before="225" w:beforeAutospacing="0" w:after="225" w:afterAutospacing="0" w:line="336" w:lineRule="atLeast"/>
        <w:rPr>
          <w:rFonts w:asciiTheme="minorHAnsi" w:eastAsiaTheme="minorHAnsi" w:hAnsiTheme="minorHAnsi" w:cstheme="minorBidi"/>
          <w:color w:val="595757"/>
          <w:sz w:val="22"/>
          <w:szCs w:val="22"/>
          <w:lang w:val="en-GB" w:eastAsia="en-US"/>
        </w:rPr>
      </w:pPr>
    </w:p>
    <w:p w14:paraId="2CB83BA8" w14:textId="605D78F9" w:rsidR="00657E7C" w:rsidRPr="007D0D0B" w:rsidRDefault="00657E7C" w:rsidP="00C61FAD">
      <w:pPr>
        <w:jc w:val="both"/>
        <w:rPr>
          <w:color w:val="595757"/>
          <w:lang w:val="en-GB" w:eastAsia="en-US"/>
        </w:rPr>
      </w:pPr>
    </w:p>
    <w:p w14:paraId="2F13E548" w14:textId="77777777" w:rsidR="00B674F0" w:rsidRPr="007D0D0B" w:rsidRDefault="00B674F0" w:rsidP="0063438B">
      <w:pPr>
        <w:jc w:val="both"/>
        <w:rPr>
          <w:rFonts w:ascii="Segoe UI" w:hAnsi="Segoe UI" w:cs="Segoe UI"/>
          <w:color w:val="000000" w:themeColor="text1"/>
          <w:sz w:val="16"/>
          <w:szCs w:val="16"/>
          <w:lang w:val="en-GB" w:eastAsia="ja-JP"/>
        </w:rPr>
      </w:pPr>
    </w:p>
    <w:p w14:paraId="294FD632" w14:textId="77777777" w:rsidR="00B674F0" w:rsidRPr="007D0D0B" w:rsidRDefault="00B674F0" w:rsidP="00B674F0">
      <w:pPr>
        <w:rPr>
          <w:rFonts w:ascii="Segoe UI" w:eastAsia="Segoe UI" w:hAnsi="Segoe UI" w:cs="Segoe UI"/>
          <w:color w:val="000000" w:themeColor="text1"/>
          <w:lang w:val="en-GB"/>
        </w:rPr>
      </w:pPr>
    </w:p>
    <w:p w14:paraId="45095621" w14:textId="77777777" w:rsidR="00627EDF" w:rsidRPr="007D0D0B" w:rsidRDefault="00627EDF" w:rsidP="00627EDF">
      <w:pPr>
        <w:rPr>
          <w:color w:val="595757"/>
          <w:lang w:val="en-GB" w:eastAsia="en-US"/>
        </w:rPr>
      </w:pPr>
      <w:r w:rsidRPr="007D0D0B">
        <w:rPr>
          <w:b/>
          <w:bCs/>
          <w:color w:val="007FCB"/>
          <w:u w:val="single"/>
          <w:lang w:val="en-GB" w:eastAsia="en-US"/>
        </w:rPr>
        <w:t>SATO</w:t>
      </w:r>
      <w:r w:rsidRPr="007D0D0B">
        <w:rPr>
          <w:color w:val="007FCB"/>
          <w:lang w:val="en-GB" w:eastAsia="en-US"/>
        </w:rPr>
        <w:t xml:space="preserve"> </w:t>
      </w:r>
      <w:r w:rsidRPr="007D0D0B">
        <w:rPr>
          <w:color w:val="595757"/>
          <w:lang w:val="en-GB" w:eastAsia="en-US"/>
        </w:rPr>
        <w:t>https://www.sato-global.com/</w:t>
      </w:r>
    </w:p>
    <w:p w14:paraId="1239FD3E" w14:textId="77777777" w:rsidR="00627EDF" w:rsidRDefault="00627EDF" w:rsidP="00627EDF">
      <w:pPr>
        <w:pStyle w:val="pf0"/>
        <w:spacing w:before="0" w:beforeAutospacing="0" w:after="0" w:afterAutospacing="0"/>
        <w:jc w:val="both"/>
        <w:rPr>
          <w:rFonts w:asciiTheme="minorHAnsi" w:eastAsiaTheme="minorHAnsi" w:hAnsiTheme="minorHAnsi" w:cstheme="minorBidi"/>
          <w:color w:val="595757"/>
          <w:sz w:val="22"/>
          <w:szCs w:val="22"/>
          <w:lang w:eastAsia="en-US"/>
        </w:rPr>
      </w:pPr>
      <w:r>
        <w:rPr>
          <w:rFonts w:asciiTheme="minorHAnsi" w:eastAsiaTheme="minorHAnsi" w:hAnsiTheme="minorHAnsi" w:cstheme="minorBidi"/>
          <w:color w:val="595757"/>
          <w:sz w:val="22"/>
          <w:szCs w:val="22"/>
          <w:lang w:eastAsia="en-US"/>
        </w:rPr>
        <w:t>SATO, multinazionale giapponese quotata pubblicamente nella prima sezione della Borsa di Tokyo, è sempre stata una pioniera nel mondo della marcatura: nel 1962 produceva la prima etichettatrice manuale al mondo, nel 1981 la prima stampante termica e nel 2003 la prima stampante basata sulla tecnologia RFID. Negli anni si è specializzata nell'etichettatura e produce stampanti ad alte prestazioni ampiamente riconosciute per essere ai vertici del mercato e offre soluzioni combinate hardware/software studiate su misura e sempre al passo con i più recenti requisiti tecnici e ambientali. Grazie ad una perfetta integrazione tra hardware, software e consumabili SATO è in grado di connettere persone, prodotti e informazioni al mondo dell’IoT.</w:t>
      </w:r>
    </w:p>
    <w:p w14:paraId="55B4F16A" w14:textId="77777777" w:rsidR="00627EDF" w:rsidRDefault="00627EDF" w:rsidP="00627EDF">
      <w:pPr>
        <w:adjustRightInd w:val="0"/>
        <w:snapToGrid w:val="0"/>
        <w:spacing w:line="240" w:lineRule="auto"/>
        <w:jc w:val="both"/>
        <w:rPr>
          <w:color w:val="595757"/>
          <w:lang w:eastAsia="en-US"/>
        </w:rPr>
      </w:pPr>
      <w:r>
        <w:rPr>
          <w:color w:val="595757"/>
          <w:lang w:eastAsia="en-US"/>
        </w:rPr>
        <w:t xml:space="preserve">Con più di 80 anni di esperienza e una forza lavoro globale di oltre di </w:t>
      </w:r>
      <w:r w:rsidRPr="00583CE5">
        <w:rPr>
          <w:color w:val="595757"/>
          <w:lang w:eastAsia="en-US"/>
        </w:rPr>
        <w:t>5.600 persone in 26 paesi l’azienda ha chiuso il 31 marzo 2023, con ricavi registrati di 142.824 milioni di Yen giapponesi (1,05 miliardi di dollari, importo convertito al tasso di US $ 1 = ¥ 134, tasso sul mercato dei cambi di Tokyo al 31 marzo 2023)</w:t>
      </w:r>
      <w:r>
        <w:rPr>
          <w:color w:val="595757"/>
          <w:lang w:eastAsia="en-US"/>
        </w:rPr>
        <w:t>. In Italia è presente dal 2019. I prodotti SATO sono utilizzati con successo nei settori alimentare, manifatturiero, sanitario oltre che nella GDO, nell’HO.RE.CA e nella logistica.</w:t>
      </w:r>
    </w:p>
    <w:p w14:paraId="17870962" w14:textId="77777777" w:rsidR="00627EDF" w:rsidRDefault="00627EDF" w:rsidP="00627EDF">
      <w:pPr>
        <w:rPr>
          <w:b/>
          <w:bCs/>
          <w:color w:val="007FCB"/>
          <w:u w:val="single"/>
          <w:lang w:eastAsia="en-US"/>
        </w:rPr>
      </w:pPr>
      <w:r>
        <w:rPr>
          <w:b/>
          <w:bCs/>
          <w:color w:val="007FCB"/>
          <w:u w:val="single"/>
          <w:lang w:eastAsia="en-US"/>
        </w:rPr>
        <w:t>SATO in Italia</w:t>
      </w:r>
      <w:r>
        <w:rPr>
          <w:b/>
          <w:bCs/>
          <w:color w:val="007FCB"/>
          <w:lang w:eastAsia="en-US"/>
        </w:rPr>
        <w:t xml:space="preserve"> </w:t>
      </w:r>
      <w:r>
        <w:rPr>
          <w:color w:val="595757"/>
          <w:lang w:eastAsia="en-US"/>
        </w:rPr>
        <w:t>https://www.satoeurope.com/it/</w:t>
      </w:r>
      <w:r>
        <w:rPr>
          <w:b/>
          <w:bCs/>
          <w:color w:val="007FCB"/>
          <w:lang w:eastAsia="en-US"/>
        </w:rPr>
        <w:t xml:space="preserve"> </w:t>
      </w:r>
    </w:p>
    <w:p w14:paraId="327FAA54" w14:textId="77777777" w:rsidR="00627EDF" w:rsidRDefault="00627EDF" w:rsidP="00627EDF">
      <w:pPr>
        <w:jc w:val="both"/>
      </w:pPr>
      <w:r>
        <w:rPr>
          <w:color w:val="595757"/>
        </w:rPr>
        <w:t xml:space="preserve">Nel 2019 la multinazionale, nonostante il </w:t>
      </w:r>
      <w:proofErr w:type="gramStart"/>
      <w:r>
        <w:rPr>
          <w:color w:val="595757"/>
        </w:rPr>
        <w:t>brand</w:t>
      </w:r>
      <w:proofErr w:type="gramEnd"/>
      <w:r>
        <w:rPr>
          <w:color w:val="595757"/>
        </w:rPr>
        <w:t xml:space="preserve"> fosse presente in Italia dal 2006, decide di investire maggiormente sul territorio nazionale trasformando l’ufficio di rappresentanza in provincia di Como in una vera e propria filiale nazionale. La strategia si focalizza da subito sui servizi post-vendita per i partner con supporto tecnico gratuito, corsi di formazione in lingua italiana e interventi di riparazione effettuati sul territorio nazionale in tempi brevi. Nel 2022 inizia la fase di consolidamento grazie all’ampliamento del gruppo italiano con figure dedicate al supporto prevendita e all’apertura di una nuova sede a Bologna.</w:t>
      </w:r>
    </w:p>
    <w:p w14:paraId="3A0972D4" w14:textId="77777777" w:rsidR="00627EDF" w:rsidRDefault="00627EDF" w:rsidP="00627EDF">
      <w:pPr>
        <w:adjustRightInd w:val="0"/>
        <w:snapToGrid w:val="0"/>
        <w:spacing w:line="240" w:lineRule="auto"/>
        <w:jc w:val="both"/>
        <w:rPr>
          <w:color w:val="595757"/>
          <w:lang w:eastAsia="en-US"/>
        </w:rPr>
      </w:pPr>
    </w:p>
    <w:p w14:paraId="29DE99C4" w14:textId="77777777" w:rsidR="00627EDF" w:rsidRDefault="00627EDF" w:rsidP="00627EDF">
      <w:pPr>
        <w:spacing w:after="0" w:line="240" w:lineRule="auto"/>
        <w:rPr>
          <w:u w:val="single"/>
          <w:lang w:eastAsia="en-US"/>
        </w:rPr>
      </w:pPr>
    </w:p>
    <w:p w14:paraId="3E21BD1B" w14:textId="534C1C18" w:rsidR="00627EDF" w:rsidRPr="00546623" w:rsidRDefault="00627EDF" w:rsidP="00627EDF">
      <w:pPr>
        <w:spacing w:after="0" w:line="240" w:lineRule="auto"/>
        <w:rPr>
          <w:u w:val="single"/>
          <w:lang w:eastAsia="en-US"/>
        </w:rPr>
      </w:pPr>
      <w:r w:rsidRPr="00546623">
        <w:rPr>
          <w:u w:val="single"/>
          <w:lang w:eastAsia="en-US"/>
        </w:rPr>
        <w:t xml:space="preserve">Ufficio stampa SATO Italia: </w:t>
      </w:r>
    </w:p>
    <w:p w14:paraId="2F609A1D" w14:textId="77777777" w:rsidR="00627EDF" w:rsidRDefault="00627EDF" w:rsidP="00627EDF">
      <w:pPr>
        <w:spacing w:after="0" w:line="240" w:lineRule="auto"/>
        <w:rPr>
          <w:i/>
          <w:iCs/>
          <w:color w:val="002060"/>
          <w:lang w:eastAsia="en-US"/>
        </w:rPr>
      </w:pPr>
      <w:r w:rsidRPr="0031135D">
        <w:rPr>
          <w:i/>
          <w:iCs/>
          <w:color w:val="002060"/>
          <w:lang w:eastAsia="en-US"/>
        </w:rPr>
        <w:t>Updating</w:t>
      </w:r>
    </w:p>
    <w:p w14:paraId="758F2C88" w14:textId="25F5DA26" w:rsidR="00627EDF" w:rsidRPr="00627EDF" w:rsidRDefault="00627EDF" w:rsidP="002B513A">
      <w:pPr>
        <w:spacing w:after="0" w:line="240" w:lineRule="auto"/>
      </w:pPr>
      <w:r>
        <w:rPr>
          <w:i/>
          <w:iCs/>
          <w:color w:val="002060"/>
          <w:lang w:eastAsia="en-US"/>
        </w:rPr>
        <w:t>Olga Calenti</w:t>
      </w:r>
      <w:r>
        <w:t xml:space="preserve"> </w:t>
      </w:r>
      <w:r>
        <w:rPr>
          <w:lang w:eastAsia="en-US"/>
        </w:rPr>
        <w:t xml:space="preserve">– mobile +39 351 5041820; </w:t>
      </w:r>
      <w:r>
        <w:rPr>
          <w:i/>
          <w:iCs/>
          <w:color w:val="002060"/>
          <w:lang w:eastAsia="en-US"/>
        </w:rPr>
        <w:t xml:space="preserve">Erminia Corsi </w:t>
      </w:r>
      <w:r>
        <w:t>– mobile +39 348 7981209</w:t>
      </w:r>
    </w:p>
    <w:sectPr w:rsidR="00627EDF" w:rsidRPr="00627EDF" w:rsidSect="00E01BC5">
      <w:headerReference w:type="default" r:id="rId7"/>
      <w:pgSz w:w="11906" w:h="16838"/>
      <w:pgMar w:top="1417" w:right="1134" w:bottom="851" w:left="1134"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11F9" w14:textId="77777777" w:rsidR="00E01BC5" w:rsidRDefault="00E01BC5" w:rsidP="00A76C3F">
      <w:pPr>
        <w:spacing w:after="0" w:line="240" w:lineRule="auto"/>
      </w:pPr>
      <w:r>
        <w:separator/>
      </w:r>
    </w:p>
  </w:endnote>
  <w:endnote w:type="continuationSeparator" w:id="0">
    <w:p w14:paraId="6DA30843" w14:textId="77777777" w:rsidR="00E01BC5" w:rsidRDefault="00E01BC5" w:rsidP="00A7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A012" w14:textId="77777777" w:rsidR="00E01BC5" w:rsidRDefault="00E01BC5" w:rsidP="00A76C3F">
      <w:pPr>
        <w:spacing w:after="0" w:line="240" w:lineRule="auto"/>
      </w:pPr>
      <w:r>
        <w:separator/>
      </w:r>
    </w:p>
  </w:footnote>
  <w:footnote w:type="continuationSeparator" w:id="0">
    <w:p w14:paraId="0EAADE0B" w14:textId="77777777" w:rsidR="00E01BC5" w:rsidRDefault="00E01BC5" w:rsidP="00A7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F941" w14:textId="6FA5A642" w:rsidR="00A76C3F" w:rsidRDefault="00A76C3F">
    <w:pPr>
      <w:pStyle w:val="Intestazione"/>
    </w:pPr>
    <w:r>
      <w:rPr>
        <w:b/>
        <w:bCs/>
        <w:noProof/>
        <w:sz w:val="28"/>
        <w:szCs w:val="28"/>
      </w:rPr>
      <w:drawing>
        <wp:anchor distT="0" distB="0" distL="114300" distR="114300" simplePos="0" relativeHeight="251659264" behindDoc="0" locked="0" layoutInCell="1" allowOverlap="1" wp14:anchorId="277065ED" wp14:editId="47B1CFD9">
          <wp:simplePos x="0" y="0"/>
          <wp:positionH relativeFrom="margin">
            <wp:posOffset>4193496</wp:posOffset>
          </wp:positionH>
          <wp:positionV relativeFrom="paragraph">
            <wp:posOffset>4475</wp:posOffset>
          </wp:positionV>
          <wp:extent cx="1836735" cy="54000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836735" cy="540000"/>
                  </a:xfrm>
                  <a:prstGeom prst="rect">
                    <a:avLst/>
                  </a:prstGeom>
                </pic:spPr>
              </pic:pic>
            </a:graphicData>
          </a:graphic>
          <wp14:sizeRelH relativeFrom="page">
            <wp14:pctWidth>0</wp14:pctWidth>
          </wp14:sizeRelH>
          <wp14:sizeRelV relativeFrom="page">
            <wp14:pctHeight>0</wp14:pctHeight>
          </wp14:sizeRelV>
        </wp:anchor>
      </w:drawing>
    </w:r>
  </w:p>
  <w:p w14:paraId="40E81508" w14:textId="77777777" w:rsidR="0031135D" w:rsidRDefault="0031135D">
    <w:pPr>
      <w:pStyle w:val="Intestazione"/>
    </w:pPr>
  </w:p>
  <w:p w14:paraId="0B11434B" w14:textId="09DBDBAE" w:rsidR="00A76C3F" w:rsidRDefault="00A76C3F">
    <w:pPr>
      <w:pStyle w:val="Intestazione"/>
    </w:pPr>
  </w:p>
  <w:p w14:paraId="5C950EA1" w14:textId="31D1B29C" w:rsidR="00A76C3F" w:rsidRDefault="00A76C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59D2"/>
    <w:multiLevelType w:val="multilevel"/>
    <w:tmpl w:val="40A2E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197562"/>
    <w:multiLevelType w:val="hybridMultilevel"/>
    <w:tmpl w:val="223A4E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4C443CF"/>
    <w:multiLevelType w:val="multilevel"/>
    <w:tmpl w:val="40FA2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107CD"/>
    <w:multiLevelType w:val="hybridMultilevel"/>
    <w:tmpl w:val="1F2C22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3F17F76"/>
    <w:multiLevelType w:val="hybridMultilevel"/>
    <w:tmpl w:val="2E68C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3120318">
    <w:abstractNumId w:val="0"/>
  </w:num>
  <w:num w:numId="2" w16cid:durableId="68887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6283461">
    <w:abstractNumId w:val="3"/>
  </w:num>
  <w:num w:numId="4" w16cid:durableId="385029422">
    <w:abstractNumId w:val="1"/>
  </w:num>
  <w:num w:numId="5" w16cid:durableId="119764945">
    <w:abstractNumId w:val="4"/>
  </w:num>
  <w:num w:numId="6" w16cid:durableId="49611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84"/>
    <w:rsid w:val="0000116A"/>
    <w:rsid w:val="00006A79"/>
    <w:rsid w:val="00006D6B"/>
    <w:rsid w:val="000102BE"/>
    <w:rsid w:val="00013BFE"/>
    <w:rsid w:val="00020D48"/>
    <w:rsid w:val="000221D3"/>
    <w:rsid w:val="00022589"/>
    <w:rsid w:val="00025309"/>
    <w:rsid w:val="000343B0"/>
    <w:rsid w:val="00036FB7"/>
    <w:rsid w:val="000407B1"/>
    <w:rsid w:val="00054E3D"/>
    <w:rsid w:val="00055B1F"/>
    <w:rsid w:val="00056C08"/>
    <w:rsid w:val="00056F8B"/>
    <w:rsid w:val="0006038A"/>
    <w:rsid w:val="000643A9"/>
    <w:rsid w:val="00071DB0"/>
    <w:rsid w:val="00075E6D"/>
    <w:rsid w:val="000777E1"/>
    <w:rsid w:val="00080398"/>
    <w:rsid w:val="0008360A"/>
    <w:rsid w:val="0009665B"/>
    <w:rsid w:val="00096F4E"/>
    <w:rsid w:val="000A1DE2"/>
    <w:rsid w:val="000A333F"/>
    <w:rsid w:val="000B181C"/>
    <w:rsid w:val="000B40EA"/>
    <w:rsid w:val="000B514B"/>
    <w:rsid w:val="000C406B"/>
    <w:rsid w:val="000C630E"/>
    <w:rsid w:val="000D4D22"/>
    <w:rsid w:val="000D4EDD"/>
    <w:rsid w:val="000E28FB"/>
    <w:rsid w:val="000F36E2"/>
    <w:rsid w:val="000F4339"/>
    <w:rsid w:val="001020ED"/>
    <w:rsid w:val="00114A9D"/>
    <w:rsid w:val="00122143"/>
    <w:rsid w:val="0012317B"/>
    <w:rsid w:val="001254F1"/>
    <w:rsid w:val="001257F5"/>
    <w:rsid w:val="001302C8"/>
    <w:rsid w:val="00131966"/>
    <w:rsid w:val="00133AB0"/>
    <w:rsid w:val="00134515"/>
    <w:rsid w:val="0013585A"/>
    <w:rsid w:val="0014304D"/>
    <w:rsid w:val="001506A9"/>
    <w:rsid w:val="00150950"/>
    <w:rsid w:val="00151462"/>
    <w:rsid w:val="00157FE3"/>
    <w:rsid w:val="00162042"/>
    <w:rsid w:val="00165E18"/>
    <w:rsid w:val="001741A4"/>
    <w:rsid w:val="00176153"/>
    <w:rsid w:val="001A2689"/>
    <w:rsid w:val="001A386D"/>
    <w:rsid w:val="001A4384"/>
    <w:rsid w:val="001A713D"/>
    <w:rsid w:val="001B4BD7"/>
    <w:rsid w:val="001B6BD8"/>
    <w:rsid w:val="001C124C"/>
    <w:rsid w:val="001D0007"/>
    <w:rsid w:val="001D4B96"/>
    <w:rsid w:val="001E02CC"/>
    <w:rsid w:val="001E24C9"/>
    <w:rsid w:val="001E458B"/>
    <w:rsid w:val="001F01E1"/>
    <w:rsid w:val="001F78EA"/>
    <w:rsid w:val="0020078C"/>
    <w:rsid w:val="00205711"/>
    <w:rsid w:val="00205894"/>
    <w:rsid w:val="00207B60"/>
    <w:rsid w:val="00212CD0"/>
    <w:rsid w:val="00224FEC"/>
    <w:rsid w:val="002251FE"/>
    <w:rsid w:val="00226E55"/>
    <w:rsid w:val="00231333"/>
    <w:rsid w:val="00231C3C"/>
    <w:rsid w:val="00240555"/>
    <w:rsid w:val="00251408"/>
    <w:rsid w:val="00266A89"/>
    <w:rsid w:val="00266C39"/>
    <w:rsid w:val="00272357"/>
    <w:rsid w:val="00275319"/>
    <w:rsid w:val="0027714C"/>
    <w:rsid w:val="002A3B1C"/>
    <w:rsid w:val="002A4AAC"/>
    <w:rsid w:val="002A4B73"/>
    <w:rsid w:val="002A4E9B"/>
    <w:rsid w:val="002A61E3"/>
    <w:rsid w:val="002A63B2"/>
    <w:rsid w:val="002B513A"/>
    <w:rsid w:val="002C2090"/>
    <w:rsid w:val="002C3925"/>
    <w:rsid w:val="002D2BC1"/>
    <w:rsid w:val="002D442A"/>
    <w:rsid w:val="002E53A5"/>
    <w:rsid w:val="002F1D8B"/>
    <w:rsid w:val="002F2A6E"/>
    <w:rsid w:val="002F39BF"/>
    <w:rsid w:val="0031135D"/>
    <w:rsid w:val="003123C6"/>
    <w:rsid w:val="00312F4D"/>
    <w:rsid w:val="003145E9"/>
    <w:rsid w:val="003149DA"/>
    <w:rsid w:val="003156F0"/>
    <w:rsid w:val="00322D7D"/>
    <w:rsid w:val="0032500E"/>
    <w:rsid w:val="0032742E"/>
    <w:rsid w:val="00330866"/>
    <w:rsid w:val="00331951"/>
    <w:rsid w:val="00340904"/>
    <w:rsid w:val="00341279"/>
    <w:rsid w:val="0034528E"/>
    <w:rsid w:val="00350F31"/>
    <w:rsid w:val="003519E2"/>
    <w:rsid w:val="00357D9C"/>
    <w:rsid w:val="00364699"/>
    <w:rsid w:val="0036730C"/>
    <w:rsid w:val="00367B3B"/>
    <w:rsid w:val="0037089F"/>
    <w:rsid w:val="00372559"/>
    <w:rsid w:val="00373281"/>
    <w:rsid w:val="003737CB"/>
    <w:rsid w:val="003868AF"/>
    <w:rsid w:val="0039428E"/>
    <w:rsid w:val="003A048F"/>
    <w:rsid w:val="003A270E"/>
    <w:rsid w:val="003A77FC"/>
    <w:rsid w:val="003A7F94"/>
    <w:rsid w:val="003B30FA"/>
    <w:rsid w:val="003B3240"/>
    <w:rsid w:val="003B45FB"/>
    <w:rsid w:val="003B6259"/>
    <w:rsid w:val="003B641F"/>
    <w:rsid w:val="003C0C04"/>
    <w:rsid w:val="003C19FC"/>
    <w:rsid w:val="003C2C21"/>
    <w:rsid w:val="003C2E30"/>
    <w:rsid w:val="003C4900"/>
    <w:rsid w:val="003C5673"/>
    <w:rsid w:val="003E4412"/>
    <w:rsid w:val="003F306D"/>
    <w:rsid w:val="003F3E78"/>
    <w:rsid w:val="003F43F1"/>
    <w:rsid w:val="00410550"/>
    <w:rsid w:val="0041308A"/>
    <w:rsid w:val="00413536"/>
    <w:rsid w:val="00413E80"/>
    <w:rsid w:val="00417A67"/>
    <w:rsid w:val="00424C27"/>
    <w:rsid w:val="0042783E"/>
    <w:rsid w:val="00431B42"/>
    <w:rsid w:val="00442568"/>
    <w:rsid w:val="0044272E"/>
    <w:rsid w:val="00453C53"/>
    <w:rsid w:val="00454706"/>
    <w:rsid w:val="004618BB"/>
    <w:rsid w:val="00475968"/>
    <w:rsid w:val="00476EDD"/>
    <w:rsid w:val="00480D94"/>
    <w:rsid w:val="004834F0"/>
    <w:rsid w:val="0048438B"/>
    <w:rsid w:val="00490714"/>
    <w:rsid w:val="00491A47"/>
    <w:rsid w:val="00493D43"/>
    <w:rsid w:val="004A085C"/>
    <w:rsid w:val="004A6E56"/>
    <w:rsid w:val="004A7276"/>
    <w:rsid w:val="004A7866"/>
    <w:rsid w:val="004B0521"/>
    <w:rsid w:val="004B0EB2"/>
    <w:rsid w:val="004B340B"/>
    <w:rsid w:val="004D020C"/>
    <w:rsid w:val="004D054B"/>
    <w:rsid w:val="004D12E8"/>
    <w:rsid w:val="004D525B"/>
    <w:rsid w:val="004D5B9A"/>
    <w:rsid w:val="004D61E1"/>
    <w:rsid w:val="004E0998"/>
    <w:rsid w:val="004F0E18"/>
    <w:rsid w:val="004F17BC"/>
    <w:rsid w:val="004F2B53"/>
    <w:rsid w:val="004F42CA"/>
    <w:rsid w:val="004F6DF2"/>
    <w:rsid w:val="00507029"/>
    <w:rsid w:val="00510058"/>
    <w:rsid w:val="005110BE"/>
    <w:rsid w:val="00512B26"/>
    <w:rsid w:val="00513FDC"/>
    <w:rsid w:val="00515A0F"/>
    <w:rsid w:val="00515DDD"/>
    <w:rsid w:val="00520BE2"/>
    <w:rsid w:val="00522692"/>
    <w:rsid w:val="005302F2"/>
    <w:rsid w:val="00535BAF"/>
    <w:rsid w:val="0054002A"/>
    <w:rsid w:val="00546623"/>
    <w:rsid w:val="00547816"/>
    <w:rsid w:val="005479FA"/>
    <w:rsid w:val="00552325"/>
    <w:rsid w:val="00553A27"/>
    <w:rsid w:val="005674B2"/>
    <w:rsid w:val="005676D9"/>
    <w:rsid w:val="005678C1"/>
    <w:rsid w:val="005830FE"/>
    <w:rsid w:val="00584BFA"/>
    <w:rsid w:val="00594EED"/>
    <w:rsid w:val="00596035"/>
    <w:rsid w:val="005A7685"/>
    <w:rsid w:val="005C0B77"/>
    <w:rsid w:val="005C0E0A"/>
    <w:rsid w:val="005C47A6"/>
    <w:rsid w:val="005C5190"/>
    <w:rsid w:val="005C5ED5"/>
    <w:rsid w:val="005C7B91"/>
    <w:rsid w:val="005D0B3C"/>
    <w:rsid w:val="005D2193"/>
    <w:rsid w:val="005D59A6"/>
    <w:rsid w:val="005E1002"/>
    <w:rsid w:val="005F13E5"/>
    <w:rsid w:val="006021FD"/>
    <w:rsid w:val="00606FC7"/>
    <w:rsid w:val="00607300"/>
    <w:rsid w:val="00607A82"/>
    <w:rsid w:val="00611F72"/>
    <w:rsid w:val="00620DAD"/>
    <w:rsid w:val="00626FC5"/>
    <w:rsid w:val="00627EDF"/>
    <w:rsid w:val="00630514"/>
    <w:rsid w:val="00631505"/>
    <w:rsid w:val="00632B32"/>
    <w:rsid w:val="0063438B"/>
    <w:rsid w:val="006477EC"/>
    <w:rsid w:val="0065155D"/>
    <w:rsid w:val="00655C1F"/>
    <w:rsid w:val="00657E7C"/>
    <w:rsid w:val="006642D4"/>
    <w:rsid w:val="00671764"/>
    <w:rsid w:val="00675D6F"/>
    <w:rsid w:val="00677991"/>
    <w:rsid w:val="006A07A2"/>
    <w:rsid w:val="006A1BE6"/>
    <w:rsid w:val="006A4B47"/>
    <w:rsid w:val="006B3DC2"/>
    <w:rsid w:val="006B6002"/>
    <w:rsid w:val="006B60F7"/>
    <w:rsid w:val="006C02DE"/>
    <w:rsid w:val="006C07FE"/>
    <w:rsid w:val="006C1CE6"/>
    <w:rsid w:val="006D5E13"/>
    <w:rsid w:val="006E2202"/>
    <w:rsid w:val="006E39C9"/>
    <w:rsid w:val="006F39E9"/>
    <w:rsid w:val="006F4627"/>
    <w:rsid w:val="0070460E"/>
    <w:rsid w:val="00704B1B"/>
    <w:rsid w:val="00705771"/>
    <w:rsid w:val="007076FF"/>
    <w:rsid w:val="00707791"/>
    <w:rsid w:val="0071073A"/>
    <w:rsid w:val="00714E76"/>
    <w:rsid w:val="00714FAA"/>
    <w:rsid w:val="0071726D"/>
    <w:rsid w:val="00730DCD"/>
    <w:rsid w:val="00733A72"/>
    <w:rsid w:val="00734B3E"/>
    <w:rsid w:val="00740A8F"/>
    <w:rsid w:val="00743557"/>
    <w:rsid w:val="00746833"/>
    <w:rsid w:val="00747F0C"/>
    <w:rsid w:val="00752FAF"/>
    <w:rsid w:val="00757EF7"/>
    <w:rsid w:val="00763704"/>
    <w:rsid w:val="00764F4B"/>
    <w:rsid w:val="0077319C"/>
    <w:rsid w:val="00774ED5"/>
    <w:rsid w:val="00776920"/>
    <w:rsid w:val="007804F0"/>
    <w:rsid w:val="00780F58"/>
    <w:rsid w:val="00792A1B"/>
    <w:rsid w:val="00795B72"/>
    <w:rsid w:val="00795DAC"/>
    <w:rsid w:val="00795DD3"/>
    <w:rsid w:val="007A1CB9"/>
    <w:rsid w:val="007A4E7A"/>
    <w:rsid w:val="007A69C0"/>
    <w:rsid w:val="007B18E5"/>
    <w:rsid w:val="007B1F73"/>
    <w:rsid w:val="007B6330"/>
    <w:rsid w:val="007C0241"/>
    <w:rsid w:val="007C0577"/>
    <w:rsid w:val="007C60B9"/>
    <w:rsid w:val="007D013E"/>
    <w:rsid w:val="007D0CB5"/>
    <w:rsid w:val="007D0D0B"/>
    <w:rsid w:val="007D2FC4"/>
    <w:rsid w:val="007D4560"/>
    <w:rsid w:val="007D471D"/>
    <w:rsid w:val="007D7BFB"/>
    <w:rsid w:val="007E023F"/>
    <w:rsid w:val="007E2550"/>
    <w:rsid w:val="007E4740"/>
    <w:rsid w:val="007E6B42"/>
    <w:rsid w:val="007E740B"/>
    <w:rsid w:val="007F4128"/>
    <w:rsid w:val="007F699F"/>
    <w:rsid w:val="007F7327"/>
    <w:rsid w:val="00801FCF"/>
    <w:rsid w:val="00811CB8"/>
    <w:rsid w:val="00817BD4"/>
    <w:rsid w:val="00823A13"/>
    <w:rsid w:val="00824083"/>
    <w:rsid w:val="00835B77"/>
    <w:rsid w:val="0084145F"/>
    <w:rsid w:val="00845198"/>
    <w:rsid w:val="00854F06"/>
    <w:rsid w:val="00864C93"/>
    <w:rsid w:val="008803C5"/>
    <w:rsid w:val="0088479D"/>
    <w:rsid w:val="008907BF"/>
    <w:rsid w:val="00891A0C"/>
    <w:rsid w:val="008974E9"/>
    <w:rsid w:val="008B77C6"/>
    <w:rsid w:val="008C1624"/>
    <w:rsid w:val="008C4BE1"/>
    <w:rsid w:val="008C6CA4"/>
    <w:rsid w:val="008D1944"/>
    <w:rsid w:val="008D73C9"/>
    <w:rsid w:val="008E4EC5"/>
    <w:rsid w:val="008F67BB"/>
    <w:rsid w:val="008F7BC4"/>
    <w:rsid w:val="0090046E"/>
    <w:rsid w:val="009164A1"/>
    <w:rsid w:val="00917180"/>
    <w:rsid w:val="0092230E"/>
    <w:rsid w:val="009264E5"/>
    <w:rsid w:val="0093666E"/>
    <w:rsid w:val="00937C71"/>
    <w:rsid w:val="0094420D"/>
    <w:rsid w:val="0095023B"/>
    <w:rsid w:val="00957ED8"/>
    <w:rsid w:val="00974642"/>
    <w:rsid w:val="00975E8B"/>
    <w:rsid w:val="00977676"/>
    <w:rsid w:val="00981182"/>
    <w:rsid w:val="00995CB5"/>
    <w:rsid w:val="009A060C"/>
    <w:rsid w:val="009A3565"/>
    <w:rsid w:val="009A3DD9"/>
    <w:rsid w:val="009A7242"/>
    <w:rsid w:val="009A773D"/>
    <w:rsid w:val="009B4047"/>
    <w:rsid w:val="009B4DC6"/>
    <w:rsid w:val="009B5A49"/>
    <w:rsid w:val="009C2A3A"/>
    <w:rsid w:val="009C4000"/>
    <w:rsid w:val="009D0CC2"/>
    <w:rsid w:val="009D1485"/>
    <w:rsid w:val="009D179B"/>
    <w:rsid w:val="009D1CD1"/>
    <w:rsid w:val="009D3E36"/>
    <w:rsid w:val="009D6AE6"/>
    <w:rsid w:val="009F0A78"/>
    <w:rsid w:val="009F493E"/>
    <w:rsid w:val="009F5C7F"/>
    <w:rsid w:val="00A007A2"/>
    <w:rsid w:val="00A035BF"/>
    <w:rsid w:val="00A06755"/>
    <w:rsid w:val="00A11CEB"/>
    <w:rsid w:val="00A14601"/>
    <w:rsid w:val="00A162A2"/>
    <w:rsid w:val="00A17F53"/>
    <w:rsid w:val="00A22C64"/>
    <w:rsid w:val="00A26C2A"/>
    <w:rsid w:val="00A31CB0"/>
    <w:rsid w:val="00A33DA1"/>
    <w:rsid w:val="00A45FEA"/>
    <w:rsid w:val="00A4655E"/>
    <w:rsid w:val="00A5079E"/>
    <w:rsid w:val="00A5093A"/>
    <w:rsid w:val="00A56ED8"/>
    <w:rsid w:val="00A620D1"/>
    <w:rsid w:val="00A71205"/>
    <w:rsid w:val="00A76C3F"/>
    <w:rsid w:val="00A76E09"/>
    <w:rsid w:val="00A778F1"/>
    <w:rsid w:val="00A8200C"/>
    <w:rsid w:val="00A92B41"/>
    <w:rsid w:val="00AA121D"/>
    <w:rsid w:val="00AA3768"/>
    <w:rsid w:val="00AB4E63"/>
    <w:rsid w:val="00AC26A6"/>
    <w:rsid w:val="00AC5FE6"/>
    <w:rsid w:val="00AD0EF2"/>
    <w:rsid w:val="00AD2996"/>
    <w:rsid w:val="00AD2A6E"/>
    <w:rsid w:val="00AD3AEE"/>
    <w:rsid w:val="00AE4E05"/>
    <w:rsid w:val="00AE78A1"/>
    <w:rsid w:val="00AF6793"/>
    <w:rsid w:val="00B0296D"/>
    <w:rsid w:val="00B06D0E"/>
    <w:rsid w:val="00B14FE1"/>
    <w:rsid w:val="00B21AEC"/>
    <w:rsid w:val="00B23037"/>
    <w:rsid w:val="00B334BF"/>
    <w:rsid w:val="00B3443F"/>
    <w:rsid w:val="00B3481E"/>
    <w:rsid w:val="00B34C21"/>
    <w:rsid w:val="00B34F8F"/>
    <w:rsid w:val="00B438DA"/>
    <w:rsid w:val="00B457B4"/>
    <w:rsid w:val="00B51E15"/>
    <w:rsid w:val="00B546BD"/>
    <w:rsid w:val="00B602C4"/>
    <w:rsid w:val="00B674F0"/>
    <w:rsid w:val="00B71E2C"/>
    <w:rsid w:val="00B73101"/>
    <w:rsid w:val="00B76DEE"/>
    <w:rsid w:val="00B83CB9"/>
    <w:rsid w:val="00B85B52"/>
    <w:rsid w:val="00B903A4"/>
    <w:rsid w:val="00B93642"/>
    <w:rsid w:val="00B97366"/>
    <w:rsid w:val="00BA1629"/>
    <w:rsid w:val="00BA5B74"/>
    <w:rsid w:val="00BA7264"/>
    <w:rsid w:val="00BB1BF7"/>
    <w:rsid w:val="00BB5996"/>
    <w:rsid w:val="00BB6E53"/>
    <w:rsid w:val="00BB70DA"/>
    <w:rsid w:val="00BD613E"/>
    <w:rsid w:val="00BF2B6E"/>
    <w:rsid w:val="00C010DC"/>
    <w:rsid w:val="00C01268"/>
    <w:rsid w:val="00C1284D"/>
    <w:rsid w:val="00C2089A"/>
    <w:rsid w:val="00C23480"/>
    <w:rsid w:val="00C25031"/>
    <w:rsid w:val="00C306F8"/>
    <w:rsid w:val="00C37915"/>
    <w:rsid w:val="00C43C9E"/>
    <w:rsid w:val="00C470D9"/>
    <w:rsid w:val="00C56535"/>
    <w:rsid w:val="00C61FAD"/>
    <w:rsid w:val="00C73C26"/>
    <w:rsid w:val="00C74FC7"/>
    <w:rsid w:val="00C80479"/>
    <w:rsid w:val="00C82DB8"/>
    <w:rsid w:val="00C86FA7"/>
    <w:rsid w:val="00C94793"/>
    <w:rsid w:val="00C94876"/>
    <w:rsid w:val="00C94C62"/>
    <w:rsid w:val="00C95682"/>
    <w:rsid w:val="00C96831"/>
    <w:rsid w:val="00C96D49"/>
    <w:rsid w:val="00CA2EC1"/>
    <w:rsid w:val="00CA56E6"/>
    <w:rsid w:val="00CB257B"/>
    <w:rsid w:val="00CB62C4"/>
    <w:rsid w:val="00CC108D"/>
    <w:rsid w:val="00CD5F05"/>
    <w:rsid w:val="00CE4370"/>
    <w:rsid w:val="00CE52F1"/>
    <w:rsid w:val="00CF69BE"/>
    <w:rsid w:val="00D00888"/>
    <w:rsid w:val="00D01B62"/>
    <w:rsid w:val="00D050AC"/>
    <w:rsid w:val="00D11B4F"/>
    <w:rsid w:val="00D166AC"/>
    <w:rsid w:val="00D17A5E"/>
    <w:rsid w:val="00D21AC3"/>
    <w:rsid w:val="00D23416"/>
    <w:rsid w:val="00D24B93"/>
    <w:rsid w:val="00D32946"/>
    <w:rsid w:val="00D35F0E"/>
    <w:rsid w:val="00D367B1"/>
    <w:rsid w:val="00D4075B"/>
    <w:rsid w:val="00D407FB"/>
    <w:rsid w:val="00D40D47"/>
    <w:rsid w:val="00D45497"/>
    <w:rsid w:val="00D513E4"/>
    <w:rsid w:val="00D517A0"/>
    <w:rsid w:val="00D5311F"/>
    <w:rsid w:val="00D55063"/>
    <w:rsid w:val="00D55991"/>
    <w:rsid w:val="00D742D9"/>
    <w:rsid w:val="00D76207"/>
    <w:rsid w:val="00D8165B"/>
    <w:rsid w:val="00D8329D"/>
    <w:rsid w:val="00D83E7A"/>
    <w:rsid w:val="00D86149"/>
    <w:rsid w:val="00D91B13"/>
    <w:rsid w:val="00D9754A"/>
    <w:rsid w:val="00D97BAA"/>
    <w:rsid w:val="00DA32B4"/>
    <w:rsid w:val="00DB013C"/>
    <w:rsid w:val="00DB2517"/>
    <w:rsid w:val="00DB303E"/>
    <w:rsid w:val="00DB4757"/>
    <w:rsid w:val="00DB58EC"/>
    <w:rsid w:val="00DE3EEC"/>
    <w:rsid w:val="00DE5ABB"/>
    <w:rsid w:val="00DF0A6F"/>
    <w:rsid w:val="00E004AC"/>
    <w:rsid w:val="00E01BC5"/>
    <w:rsid w:val="00E0544A"/>
    <w:rsid w:val="00E062C7"/>
    <w:rsid w:val="00E071DB"/>
    <w:rsid w:val="00E12C14"/>
    <w:rsid w:val="00E163E0"/>
    <w:rsid w:val="00E171C0"/>
    <w:rsid w:val="00E2162E"/>
    <w:rsid w:val="00E25FB2"/>
    <w:rsid w:val="00E27193"/>
    <w:rsid w:val="00E31FD4"/>
    <w:rsid w:val="00E32966"/>
    <w:rsid w:val="00E37734"/>
    <w:rsid w:val="00E50558"/>
    <w:rsid w:val="00E534B1"/>
    <w:rsid w:val="00E5794E"/>
    <w:rsid w:val="00E62CAC"/>
    <w:rsid w:val="00E637F6"/>
    <w:rsid w:val="00E742CC"/>
    <w:rsid w:val="00E744EB"/>
    <w:rsid w:val="00E74975"/>
    <w:rsid w:val="00EA30DD"/>
    <w:rsid w:val="00EA49A3"/>
    <w:rsid w:val="00EA4FB8"/>
    <w:rsid w:val="00EA5999"/>
    <w:rsid w:val="00EA6EE9"/>
    <w:rsid w:val="00EA6EFB"/>
    <w:rsid w:val="00EB1FA9"/>
    <w:rsid w:val="00EB3E0E"/>
    <w:rsid w:val="00EC2D66"/>
    <w:rsid w:val="00EC47E4"/>
    <w:rsid w:val="00EC6014"/>
    <w:rsid w:val="00ED131C"/>
    <w:rsid w:val="00ED7058"/>
    <w:rsid w:val="00EE0C7F"/>
    <w:rsid w:val="00EE2B9B"/>
    <w:rsid w:val="00EF089D"/>
    <w:rsid w:val="00F15AD2"/>
    <w:rsid w:val="00F22BC9"/>
    <w:rsid w:val="00F25017"/>
    <w:rsid w:val="00F2585C"/>
    <w:rsid w:val="00F33A07"/>
    <w:rsid w:val="00F34861"/>
    <w:rsid w:val="00F42340"/>
    <w:rsid w:val="00F46FF1"/>
    <w:rsid w:val="00F515E2"/>
    <w:rsid w:val="00F56998"/>
    <w:rsid w:val="00F570F8"/>
    <w:rsid w:val="00F57146"/>
    <w:rsid w:val="00F709F4"/>
    <w:rsid w:val="00F80EDA"/>
    <w:rsid w:val="00F8700E"/>
    <w:rsid w:val="00F92AEA"/>
    <w:rsid w:val="00F944CD"/>
    <w:rsid w:val="00F9603E"/>
    <w:rsid w:val="00FA0B74"/>
    <w:rsid w:val="00FA1D5D"/>
    <w:rsid w:val="00FA2EFE"/>
    <w:rsid w:val="00FA77C6"/>
    <w:rsid w:val="00FB1FCF"/>
    <w:rsid w:val="00FC742D"/>
    <w:rsid w:val="00FD4833"/>
    <w:rsid w:val="00FE02E4"/>
    <w:rsid w:val="00FF4D1F"/>
    <w:rsid w:val="00FF4E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60D77"/>
  <w15:docId w15:val="{94EB814B-63D3-40B4-A0AD-0E28F931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4384"/>
  </w:style>
  <w:style w:type="paragraph" w:styleId="Titolo1">
    <w:name w:val="heading 1"/>
    <w:basedOn w:val="Normale"/>
    <w:link w:val="Titolo1Carattere"/>
    <w:uiPriority w:val="9"/>
    <w:qFormat/>
    <w:rsid w:val="009D1C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unhideWhenUsed/>
    <w:qFormat/>
    <w:rsid w:val="009264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74975"/>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E74975"/>
    <w:rPr>
      <w:b/>
      <w:bCs/>
    </w:rPr>
  </w:style>
  <w:style w:type="character" w:customStyle="1" w:styleId="Titolo1Carattere">
    <w:name w:val="Titolo 1 Carattere"/>
    <w:basedOn w:val="Carpredefinitoparagrafo"/>
    <w:link w:val="Titolo1"/>
    <w:uiPriority w:val="9"/>
    <w:rsid w:val="009D1CD1"/>
    <w:rPr>
      <w:rFonts w:ascii="Times New Roman" w:eastAsia="Times New Roman" w:hAnsi="Times New Roman" w:cs="Times New Roman"/>
      <w:b/>
      <w:bCs/>
      <w:kern w:val="36"/>
      <w:sz w:val="48"/>
      <w:szCs w:val="48"/>
    </w:rPr>
  </w:style>
  <w:style w:type="character" w:styleId="Collegamentoipertestuale">
    <w:name w:val="Hyperlink"/>
    <w:basedOn w:val="Carpredefinitoparagrafo"/>
    <w:uiPriority w:val="99"/>
    <w:unhideWhenUsed/>
    <w:rsid w:val="00D8165B"/>
    <w:rPr>
      <w:color w:val="0000FF"/>
      <w:u w:val="single"/>
    </w:rPr>
  </w:style>
  <w:style w:type="paragraph" w:styleId="Intestazione">
    <w:name w:val="header"/>
    <w:basedOn w:val="Normale"/>
    <w:link w:val="IntestazioneCarattere"/>
    <w:uiPriority w:val="99"/>
    <w:unhideWhenUsed/>
    <w:rsid w:val="00A76C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6C3F"/>
  </w:style>
  <w:style w:type="paragraph" w:styleId="Pidipagina">
    <w:name w:val="footer"/>
    <w:basedOn w:val="Normale"/>
    <w:link w:val="PidipaginaCarattere"/>
    <w:uiPriority w:val="99"/>
    <w:unhideWhenUsed/>
    <w:rsid w:val="00A76C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6C3F"/>
  </w:style>
  <w:style w:type="paragraph" w:customStyle="1" w:styleId="pf0">
    <w:name w:val="pf0"/>
    <w:basedOn w:val="Normale"/>
    <w:rsid w:val="00EF08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Carpredefinitoparagrafo"/>
    <w:rsid w:val="00EF089D"/>
    <w:rPr>
      <w:rFonts w:ascii="Segoe UI" w:hAnsi="Segoe UI" w:cs="Segoe UI" w:hint="default"/>
      <w:sz w:val="18"/>
      <w:szCs w:val="18"/>
    </w:rPr>
  </w:style>
  <w:style w:type="character" w:styleId="Menzionenonrisolta">
    <w:name w:val="Unresolved Mention"/>
    <w:basedOn w:val="Carpredefinitoparagrafo"/>
    <w:uiPriority w:val="99"/>
    <w:semiHidden/>
    <w:unhideWhenUsed/>
    <w:rsid w:val="00475968"/>
    <w:rPr>
      <w:color w:val="605E5C"/>
      <w:shd w:val="clear" w:color="auto" w:fill="E1DFDD"/>
    </w:rPr>
  </w:style>
  <w:style w:type="character" w:styleId="Rimandocommento">
    <w:name w:val="annotation reference"/>
    <w:basedOn w:val="Carpredefinitoparagrafo"/>
    <w:uiPriority w:val="99"/>
    <w:semiHidden/>
    <w:unhideWhenUsed/>
    <w:rsid w:val="00D35F0E"/>
    <w:rPr>
      <w:sz w:val="16"/>
      <w:szCs w:val="16"/>
    </w:rPr>
  </w:style>
  <w:style w:type="paragraph" w:styleId="Testocommento">
    <w:name w:val="annotation text"/>
    <w:basedOn w:val="Normale"/>
    <w:link w:val="TestocommentoCarattere"/>
    <w:uiPriority w:val="99"/>
    <w:unhideWhenUsed/>
    <w:rsid w:val="00D35F0E"/>
    <w:pPr>
      <w:spacing w:line="240" w:lineRule="auto"/>
    </w:pPr>
    <w:rPr>
      <w:sz w:val="20"/>
      <w:szCs w:val="20"/>
    </w:rPr>
  </w:style>
  <w:style w:type="character" w:customStyle="1" w:styleId="TestocommentoCarattere">
    <w:name w:val="Testo commento Carattere"/>
    <w:basedOn w:val="Carpredefinitoparagrafo"/>
    <w:link w:val="Testocommento"/>
    <w:uiPriority w:val="99"/>
    <w:rsid w:val="00D35F0E"/>
    <w:rPr>
      <w:sz w:val="20"/>
      <w:szCs w:val="20"/>
    </w:rPr>
  </w:style>
  <w:style w:type="paragraph" w:styleId="Soggettocommento">
    <w:name w:val="annotation subject"/>
    <w:basedOn w:val="Testocommento"/>
    <w:next w:val="Testocommento"/>
    <w:link w:val="SoggettocommentoCarattere"/>
    <w:uiPriority w:val="99"/>
    <w:semiHidden/>
    <w:unhideWhenUsed/>
    <w:rsid w:val="00D35F0E"/>
    <w:rPr>
      <w:b/>
      <w:bCs/>
    </w:rPr>
  </w:style>
  <w:style w:type="character" w:customStyle="1" w:styleId="SoggettocommentoCarattere">
    <w:name w:val="Soggetto commento Carattere"/>
    <w:basedOn w:val="TestocommentoCarattere"/>
    <w:link w:val="Soggettocommento"/>
    <w:uiPriority w:val="99"/>
    <w:semiHidden/>
    <w:rsid w:val="00D35F0E"/>
    <w:rPr>
      <w:b/>
      <w:bCs/>
      <w:sz w:val="20"/>
      <w:szCs w:val="20"/>
    </w:rPr>
  </w:style>
  <w:style w:type="paragraph" w:styleId="Paragrafoelenco">
    <w:name w:val="List Paragraph"/>
    <w:basedOn w:val="Normale"/>
    <w:uiPriority w:val="34"/>
    <w:qFormat/>
    <w:rsid w:val="00974642"/>
    <w:pPr>
      <w:spacing w:after="0" w:line="240" w:lineRule="auto"/>
      <w:ind w:left="720"/>
    </w:pPr>
    <w:rPr>
      <w:rFonts w:ascii="Calibri" w:hAnsi="Calibri" w:cs="Calibri"/>
      <w:lang w:eastAsia="en-US"/>
      <w14:ligatures w14:val="standardContextual"/>
    </w:rPr>
  </w:style>
  <w:style w:type="character" w:customStyle="1" w:styleId="Titolo2Carattere">
    <w:name w:val="Titolo 2 Carattere"/>
    <w:basedOn w:val="Carpredefinitoparagrafo"/>
    <w:link w:val="Titolo2"/>
    <w:uiPriority w:val="9"/>
    <w:rsid w:val="009264E5"/>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e"/>
    <w:rsid w:val="00055B1F"/>
    <w:pPr>
      <w:spacing w:after="0" w:line="240" w:lineRule="auto"/>
    </w:pPr>
    <w:rPr>
      <w:rFonts w:ascii="Calibri" w:hAnsi="Calibri" w:cs="Calibri"/>
    </w:rPr>
  </w:style>
  <w:style w:type="paragraph" w:styleId="Revisione">
    <w:name w:val="Revision"/>
    <w:hidden/>
    <w:uiPriority w:val="99"/>
    <w:semiHidden/>
    <w:rsid w:val="00B23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638">
      <w:bodyDiv w:val="1"/>
      <w:marLeft w:val="0"/>
      <w:marRight w:val="0"/>
      <w:marTop w:val="0"/>
      <w:marBottom w:val="0"/>
      <w:divBdr>
        <w:top w:val="none" w:sz="0" w:space="0" w:color="auto"/>
        <w:left w:val="none" w:sz="0" w:space="0" w:color="auto"/>
        <w:bottom w:val="none" w:sz="0" w:space="0" w:color="auto"/>
        <w:right w:val="none" w:sz="0" w:space="0" w:color="auto"/>
      </w:divBdr>
    </w:div>
    <w:div w:id="27528737">
      <w:bodyDiv w:val="1"/>
      <w:marLeft w:val="0"/>
      <w:marRight w:val="0"/>
      <w:marTop w:val="0"/>
      <w:marBottom w:val="0"/>
      <w:divBdr>
        <w:top w:val="none" w:sz="0" w:space="0" w:color="auto"/>
        <w:left w:val="none" w:sz="0" w:space="0" w:color="auto"/>
        <w:bottom w:val="none" w:sz="0" w:space="0" w:color="auto"/>
        <w:right w:val="none" w:sz="0" w:space="0" w:color="auto"/>
      </w:divBdr>
    </w:div>
    <w:div w:id="65615102">
      <w:bodyDiv w:val="1"/>
      <w:marLeft w:val="0"/>
      <w:marRight w:val="0"/>
      <w:marTop w:val="0"/>
      <w:marBottom w:val="0"/>
      <w:divBdr>
        <w:top w:val="none" w:sz="0" w:space="0" w:color="auto"/>
        <w:left w:val="none" w:sz="0" w:space="0" w:color="auto"/>
        <w:bottom w:val="none" w:sz="0" w:space="0" w:color="auto"/>
        <w:right w:val="none" w:sz="0" w:space="0" w:color="auto"/>
      </w:divBdr>
    </w:div>
    <w:div w:id="206651243">
      <w:bodyDiv w:val="1"/>
      <w:marLeft w:val="0"/>
      <w:marRight w:val="0"/>
      <w:marTop w:val="0"/>
      <w:marBottom w:val="0"/>
      <w:divBdr>
        <w:top w:val="none" w:sz="0" w:space="0" w:color="auto"/>
        <w:left w:val="none" w:sz="0" w:space="0" w:color="auto"/>
        <w:bottom w:val="none" w:sz="0" w:space="0" w:color="auto"/>
        <w:right w:val="none" w:sz="0" w:space="0" w:color="auto"/>
      </w:divBdr>
      <w:divsChild>
        <w:div w:id="2068337441">
          <w:marLeft w:val="0"/>
          <w:marRight w:val="0"/>
          <w:marTop w:val="0"/>
          <w:marBottom w:val="540"/>
          <w:divBdr>
            <w:top w:val="none" w:sz="0" w:space="0" w:color="auto"/>
            <w:left w:val="none" w:sz="0" w:space="0" w:color="auto"/>
            <w:bottom w:val="none" w:sz="0" w:space="0" w:color="auto"/>
            <w:right w:val="none" w:sz="0" w:space="0" w:color="auto"/>
          </w:divBdr>
        </w:div>
      </w:divsChild>
    </w:div>
    <w:div w:id="390543809">
      <w:bodyDiv w:val="1"/>
      <w:marLeft w:val="0"/>
      <w:marRight w:val="0"/>
      <w:marTop w:val="0"/>
      <w:marBottom w:val="0"/>
      <w:divBdr>
        <w:top w:val="none" w:sz="0" w:space="0" w:color="auto"/>
        <w:left w:val="none" w:sz="0" w:space="0" w:color="auto"/>
        <w:bottom w:val="none" w:sz="0" w:space="0" w:color="auto"/>
        <w:right w:val="none" w:sz="0" w:space="0" w:color="auto"/>
      </w:divBdr>
    </w:div>
    <w:div w:id="541093365">
      <w:bodyDiv w:val="1"/>
      <w:marLeft w:val="0"/>
      <w:marRight w:val="0"/>
      <w:marTop w:val="0"/>
      <w:marBottom w:val="0"/>
      <w:divBdr>
        <w:top w:val="none" w:sz="0" w:space="0" w:color="auto"/>
        <w:left w:val="none" w:sz="0" w:space="0" w:color="auto"/>
        <w:bottom w:val="none" w:sz="0" w:space="0" w:color="auto"/>
        <w:right w:val="none" w:sz="0" w:space="0" w:color="auto"/>
      </w:divBdr>
    </w:div>
    <w:div w:id="561066854">
      <w:bodyDiv w:val="1"/>
      <w:marLeft w:val="0"/>
      <w:marRight w:val="0"/>
      <w:marTop w:val="0"/>
      <w:marBottom w:val="0"/>
      <w:divBdr>
        <w:top w:val="none" w:sz="0" w:space="0" w:color="auto"/>
        <w:left w:val="none" w:sz="0" w:space="0" w:color="auto"/>
        <w:bottom w:val="none" w:sz="0" w:space="0" w:color="auto"/>
        <w:right w:val="none" w:sz="0" w:space="0" w:color="auto"/>
      </w:divBdr>
    </w:div>
    <w:div w:id="564530797">
      <w:bodyDiv w:val="1"/>
      <w:marLeft w:val="0"/>
      <w:marRight w:val="0"/>
      <w:marTop w:val="0"/>
      <w:marBottom w:val="0"/>
      <w:divBdr>
        <w:top w:val="none" w:sz="0" w:space="0" w:color="auto"/>
        <w:left w:val="none" w:sz="0" w:space="0" w:color="auto"/>
        <w:bottom w:val="none" w:sz="0" w:space="0" w:color="auto"/>
        <w:right w:val="none" w:sz="0" w:space="0" w:color="auto"/>
      </w:divBdr>
    </w:div>
    <w:div w:id="646322367">
      <w:bodyDiv w:val="1"/>
      <w:marLeft w:val="0"/>
      <w:marRight w:val="0"/>
      <w:marTop w:val="0"/>
      <w:marBottom w:val="0"/>
      <w:divBdr>
        <w:top w:val="none" w:sz="0" w:space="0" w:color="auto"/>
        <w:left w:val="none" w:sz="0" w:space="0" w:color="auto"/>
        <w:bottom w:val="none" w:sz="0" w:space="0" w:color="auto"/>
        <w:right w:val="none" w:sz="0" w:space="0" w:color="auto"/>
      </w:divBdr>
    </w:div>
    <w:div w:id="656299432">
      <w:bodyDiv w:val="1"/>
      <w:marLeft w:val="0"/>
      <w:marRight w:val="0"/>
      <w:marTop w:val="0"/>
      <w:marBottom w:val="0"/>
      <w:divBdr>
        <w:top w:val="none" w:sz="0" w:space="0" w:color="auto"/>
        <w:left w:val="none" w:sz="0" w:space="0" w:color="auto"/>
        <w:bottom w:val="none" w:sz="0" w:space="0" w:color="auto"/>
        <w:right w:val="none" w:sz="0" w:space="0" w:color="auto"/>
      </w:divBdr>
    </w:div>
    <w:div w:id="720398963">
      <w:bodyDiv w:val="1"/>
      <w:marLeft w:val="0"/>
      <w:marRight w:val="0"/>
      <w:marTop w:val="0"/>
      <w:marBottom w:val="0"/>
      <w:divBdr>
        <w:top w:val="none" w:sz="0" w:space="0" w:color="auto"/>
        <w:left w:val="none" w:sz="0" w:space="0" w:color="auto"/>
        <w:bottom w:val="none" w:sz="0" w:space="0" w:color="auto"/>
        <w:right w:val="none" w:sz="0" w:space="0" w:color="auto"/>
      </w:divBdr>
    </w:div>
    <w:div w:id="815924748">
      <w:bodyDiv w:val="1"/>
      <w:marLeft w:val="0"/>
      <w:marRight w:val="0"/>
      <w:marTop w:val="0"/>
      <w:marBottom w:val="0"/>
      <w:divBdr>
        <w:top w:val="none" w:sz="0" w:space="0" w:color="auto"/>
        <w:left w:val="none" w:sz="0" w:space="0" w:color="auto"/>
        <w:bottom w:val="none" w:sz="0" w:space="0" w:color="auto"/>
        <w:right w:val="none" w:sz="0" w:space="0" w:color="auto"/>
      </w:divBdr>
      <w:divsChild>
        <w:div w:id="751127115">
          <w:marLeft w:val="0"/>
          <w:marRight w:val="0"/>
          <w:marTop w:val="0"/>
          <w:marBottom w:val="0"/>
          <w:divBdr>
            <w:top w:val="none" w:sz="0" w:space="0" w:color="auto"/>
            <w:left w:val="none" w:sz="0" w:space="0" w:color="auto"/>
            <w:bottom w:val="none" w:sz="0" w:space="0" w:color="auto"/>
            <w:right w:val="none" w:sz="0" w:space="0" w:color="auto"/>
          </w:divBdr>
          <w:divsChild>
            <w:div w:id="506477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56237715">
      <w:bodyDiv w:val="1"/>
      <w:marLeft w:val="0"/>
      <w:marRight w:val="0"/>
      <w:marTop w:val="0"/>
      <w:marBottom w:val="0"/>
      <w:divBdr>
        <w:top w:val="none" w:sz="0" w:space="0" w:color="auto"/>
        <w:left w:val="none" w:sz="0" w:space="0" w:color="auto"/>
        <w:bottom w:val="none" w:sz="0" w:space="0" w:color="auto"/>
        <w:right w:val="none" w:sz="0" w:space="0" w:color="auto"/>
      </w:divBdr>
    </w:div>
    <w:div w:id="878052179">
      <w:bodyDiv w:val="1"/>
      <w:marLeft w:val="0"/>
      <w:marRight w:val="0"/>
      <w:marTop w:val="0"/>
      <w:marBottom w:val="0"/>
      <w:divBdr>
        <w:top w:val="none" w:sz="0" w:space="0" w:color="auto"/>
        <w:left w:val="none" w:sz="0" w:space="0" w:color="auto"/>
        <w:bottom w:val="none" w:sz="0" w:space="0" w:color="auto"/>
        <w:right w:val="none" w:sz="0" w:space="0" w:color="auto"/>
      </w:divBdr>
    </w:div>
    <w:div w:id="982546319">
      <w:bodyDiv w:val="1"/>
      <w:marLeft w:val="0"/>
      <w:marRight w:val="0"/>
      <w:marTop w:val="0"/>
      <w:marBottom w:val="0"/>
      <w:divBdr>
        <w:top w:val="none" w:sz="0" w:space="0" w:color="auto"/>
        <w:left w:val="none" w:sz="0" w:space="0" w:color="auto"/>
        <w:bottom w:val="none" w:sz="0" w:space="0" w:color="auto"/>
        <w:right w:val="none" w:sz="0" w:space="0" w:color="auto"/>
      </w:divBdr>
    </w:div>
    <w:div w:id="999163535">
      <w:bodyDiv w:val="1"/>
      <w:marLeft w:val="0"/>
      <w:marRight w:val="0"/>
      <w:marTop w:val="0"/>
      <w:marBottom w:val="0"/>
      <w:divBdr>
        <w:top w:val="none" w:sz="0" w:space="0" w:color="auto"/>
        <w:left w:val="none" w:sz="0" w:space="0" w:color="auto"/>
        <w:bottom w:val="none" w:sz="0" w:space="0" w:color="auto"/>
        <w:right w:val="none" w:sz="0" w:space="0" w:color="auto"/>
      </w:divBdr>
    </w:div>
    <w:div w:id="1141001414">
      <w:bodyDiv w:val="1"/>
      <w:marLeft w:val="0"/>
      <w:marRight w:val="0"/>
      <w:marTop w:val="0"/>
      <w:marBottom w:val="0"/>
      <w:divBdr>
        <w:top w:val="none" w:sz="0" w:space="0" w:color="auto"/>
        <w:left w:val="none" w:sz="0" w:space="0" w:color="auto"/>
        <w:bottom w:val="none" w:sz="0" w:space="0" w:color="auto"/>
        <w:right w:val="none" w:sz="0" w:space="0" w:color="auto"/>
      </w:divBdr>
    </w:div>
    <w:div w:id="1229611770">
      <w:bodyDiv w:val="1"/>
      <w:marLeft w:val="0"/>
      <w:marRight w:val="0"/>
      <w:marTop w:val="0"/>
      <w:marBottom w:val="0"/>
      <w:divBdr>
        <w:top w:val="none" w:sz="0" w:space="0" w:color="auto"/>
        <w:left w:val="none" w:sz="0" w:space="0" w:color="auto"/>
        <w:bottom w:val="none" w:sz="0" w:space="0" w:color="auto"/>
        <w:right w:val="none" w:sz="0" w:space="0" w:color="auto"/>
      </w:divBdr>
    </w:div>
    <w:div w:id="1392078424">
      <w:bodyDiv w:val="1"/>
      <w:marLeft w:val="0"/>
      <w:marRight w:val="0"/>
      <w:marTop w:val="0"/>
      <w:marBottom w:val="0"/>
      <w:divBdr>
        <w:top w:val="none" w:sz="0" w:space="0" w:color="auto"/>
        <w:left w:val="none" w:sz="0" w:space="0" w:color="auto"/>
        <w:bottom w:val="none" w:sz="0" w:space="0" w:color="auto"/>
        <w:right w:val="none" w:sz="0" w:space="0" w:color="auto"/>
      </w:divBdr>
    </w:div>
    <w:div w:id="1455253432">
      <w:bodyDiv w:val="1"/>
      <w:marLeft w:val="0"/>
      <w:marRight w:val="0"/>
      <w:marTop w:val="0"/>
      <w:marBottom w:val="0"/>
      <w:divBdr>
        <w:top w:val="none" w:sz="0" w:space="0" w:color="auto"/>
        <w:left w:val="none" w:sz="0" w:space="0" w:color="auto"/>
        <w:bottom w:val="none" w:sz="0" w:space="0" w:color="auto"/>
        <w:right w:val="none" w:sz="0" w:space="0" w:color="auto"/>
      </w:divBdr>
    </w:div>
    <w:div w:id="1486166240">
      <w:bodyDiv w:val="1"/>
      <w:marLeft w:val="0"/>
      <w:marRight w:val="0"/>
      <w:marTop w:val="0"/>
      <w:marBottom w:val="0"/>
      <w:divBdr>
        <w:top w:val="none" w:sz="0" w:space="0" w:color="auto"/>
        <w:left w:val="none" w:sz="0" w:space="0" w:color="auto"/>
        <w:bottom w:val="none" w:sz="0" w:space="0" w:color="auto"/>
        <w:right w:val="none" w:sz="0" w:space="0" w:color="auto"/>
      </w:divBdr>
    </w:div>
    <w:div w:id="1548684247">
      <w:bodyDiv w:val="1"/>
      <w:marLeft w:val="0"/>
      <w:marRight w:val="0"/>
      <w:marTop w:val="0"/>
      <w:marBottom w:val="0"/>
      <w:divBdr>
        <w:top w:val="none" w:sz="0" w:space="0" w:color="auto"/>
        <w:left w:val="none" w:sz="0" w:space="0" w:color="auto"/>
        <w:bottom w:val="none" w:sz="0" w:space="0" w:color="auto"/>
        <w:right w:val="none" w:sz="0" w:space="0" w:color="auto"/>
      </w:divBdr>
    </w:div>
    <w:div w:id="1609846083">
      <w:bodyDiv w:val="1"/>
      <w:marLeft w:val="0"/>
      <w:marRight w:val="0"/>
      <w:marTop w:val="0"/>
      <w:marBottom w:val="0"/>
      <w:divBdr>
        <w:top w:val="none" w:sz="0" w:space="0" w:color="auto"/>
        <w:left w:val="none" w:sz="0" w:space="0" w:color="auto"/>
        <w:bottom w:val="none" w:sz="0" w:space="0" w:color="auto"/>
        <w:right w:val="none" w:sz="0" w:space="0" w:color="auto"/>
      </w:divBdr>
    </w:div>
    <w:div w:id="1640383332">
      <w:bodyDiv w:val="1"/>
      <w:marLeft w:val="0"/>
      <w:marRight w:val="0"/>
      <w:marTop w:val="0"/>
      <w:marBottom w:val="0"/>
      <w:divBdr>
        <w:top w:val="none" w:sz="0" w:space="0" w:color="auto"/>
        <w:left w:val="none" w:sz="0" w:space="0" w:color="auto"/>
        <w:bottom w:val="none" w:sz="0" w:space="0" w:color="auto"/>
        <w:right w:val="none" w:sz="0" w:space="0" w:color="auto"/>
      </w:divBdr>
    </w:div>
    <w:div w:id="1696688677">
      <w:bodyDiv w:val="1"/>
      <w:marLeft w:val="0"/>
      <w:marRight w:val="0"/>
      <w:marTop w:val="0"/>
      <w:marBottom w:val="0"/>
      <w:divBdr>
        <w:top w:val="none" w:sz="0" w:space="0" w:color="auto"/>
        <w:left w:val="none" w:sz="0" w:space="0" w:color="auto"/>
        <w:bottom w:val="none" w:sz="0" w:space="0" w:color="auto"/>
        <w:right w:val="none" w:sz="0" w:space="0" w:color="auto"/>
      </w:divBdr>
    </w:div>
    <w:div w:id="1799029123">
      <w:bodyDiv w:val="1"/>
      <w:marLeft w:val="0"/>
      <w:marRight w:val="0"/>
      <w:marTop w:val="0"/>
      <w:marBottom w:val="0"/>
      <w:divBdr>
        <w:top w:val="none" w:sz="0" w:space="0" w:color="auto"/>
        <w:left w:val="none" w:sz="0" w:space="0" w:color="auto"/>
        <w:bottom w:val="none" w:sz="0" w:space="0" w:color="auto"/>
        <w:right w:val="none" w:sz="0" w:space="0" w:color="auto"/>
      </w:divBdr>
    </w:div>
    <w:div w:id="1817842974">
      <w:bodyDiv w:val="1"/>
      <w:marLeft w:val="0"/>
      <w:marRight w:val="0"/>
      <w:marTop w:val="0"/>
      <w:marBottom w:val="0"/>
      <w:divBdr>
        <w:top w:val="none" w:sz="0" w:space="0" w:color="auto"/>
        <w:left w:val="none" w:sz="0" w:space="0" w:color="auto"/>
        <w:bottom w:val="none" w:sz="0" w:space="0" w:color="auto"/>
        <w:right w:val="none" w:sz="0" w:space="0" w:color="auto"/>
      </w:divBdr>
    </w:div>
    <w:div w:id="2072271338">
      <w:bodyDiv w:val="1"/>
      <w:marLeft w:val="0"/>
      <w:marRight w:val="0"/>
      <w:marTop w:val="0"/>
      <w:marBottom w:val="0"/>
      <w:divBdr>
        <w:top w:val="none" w:sz="0" w:space="0" w:color="auto"/>
        <w:left w:val="none" w:sz="0" w:space="0" w:color="auto"/>
        <w:bottom w:val="none" w:sz="0" w:space="0" w:color="auto"/>
        <w:right w:val="none" w:sz="0" w:space="0" w:color="auto"/>
      </w:divBdr>
    </w:div>
    <w:div w:id="2098747302">
      <w:bodyDiv w:val="1"/>
      <w:marLeft w:val="0"/>
      <w:marRight w:val="0"/>
      <w:marTop w:val="0"/>
      <w:marBottom w:val="0"/>
      <w:divBdr>
        <w:top w:val="none" w:sz="0" w:space="0" w:color="auto"/>
        <w:left w:val="none" w:sz="0" w:space="0" w:color="auto"/>
        <w:bottom w:val="none" w:sz="0" w:space="0" w:color="auto"/>
        <w:right w:val="none" w:sz="0" w:space="0" w:color="auto"/>
      </w:divBdr>
    </w:div>
    <w:div w:id="2106031883">
      <w:bodyDiv w:val="1"/>
      <w:marLeft w:val="0"/>
      <w:marRight w:val="0"/>
      <w:marTop w:val="0"/>
      <w:marBottom w:val="0"/>
      <w:divBdr>
        <w:top w:val="none" w:sz="0" w:space="0" w:color="auto"/>
        <w:left w:val="none" w:sz="0" w:space="0" w:color="auto"/>
        <w:bottom w:val="none" w:sz="0" w:space="0" w:color="auto"/>
        <w:right w:val="none" w:sz="0" w:space="0" w:color="auto"/>
      </w:divBdr>
    </w:div>
    <w:div w:id="2114863562">
      <w:bodyDiv w:val="1"/>
      <w:marLeft w:val="0"/>
      <w:marRight w:val="0"/>
      <w:marTop w:val="0"/>
      <w:marBottom w:val="0"/>
      <w:divBdr>
        <w:top w:val="none" w:sz="0" w:space="0" w:color="auto"/>
        <w:left w:val="none" w:sz="0" w:space="0" w:color="auto"/>
        <w:bottom w:val="none" w:sz="0" w:space="0" w:color="auto"/>
        <w:right w:val="none" w:sz="0" w:space="0" w:color="auto"/>
      </w:divBdr>
    </w:div>
    <w:div w:id="2121560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5335</Characters>
  <Application>Microsoft Office Word</Application>
  <DocSecurity>0</DocSecurity>
  <Lines>78</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Erminia Corsi</dc:creator>
  <cp:keywords/>
  <dc:description/>
  <cp:lastModifiedBy>Olga Calenti</cp:lastModifiedBy>
  <cp:revision>2</cp:revision>
  <cp:lastPrinted>2023-11-16T13:10:00Z</cp:lastPrinted>
  <dcterms:created xsi:type="dcterms:W3CDTF">2024-03-11T09:25:00Z</dcterms:created>
  <dcterms:modified xsi:type="dcterms:W3CDTF">2024-03-11T09:25:00Z</dcterms:modified>
</cp:coreProperties>
</file>